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AC309" w14:textId="77777777" w:rsidR="00D64616" w:rsidRPr="00541A04" w:rsidRDefault="00D64616" w:rsidP="00D64616">
      <w:pPr>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jc w:val="center"/>
        <w:rPr>
          <w:rFonts w:ascii="Times New Roman" w:hAnsi="Times New Roman" w:cs="Times New Roman"/>
          <w:sz w:val="28"/>
          <w:szCs w:val="28"/>
        </w:rPr>
      </w:pPr>
      <w:bookmarkStart w:id="0" w:name="_Toc195710105"/>
      <w:bookmarkStart w:id="1" w:name="_GoBack"/>
      <w:bookmarkEnd w:id="1"/>
      <w:r w:rsidRPr="00541A04">
        <w:rPr>
          <w:rFonts w:ascii="Times New Roman" w:hAnsi="Times New Roman" w:cs="Times New Roman"/>
          <w:sz w:val="28"/>
          <w:szCs w:val="28"/>
        </w:rPr>
        <w:t>Министерство науки и высшего образования Российской Федерации</w:t>
      </w:r>
    </w:p>
    <w:p w14:paraId="24F8F548"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Федеральное государственное автономное образовательное учреждение</w:t>
      </w:r>
    </w:p>
    <w:p w14:paraId="7DE689CB"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высшего образования</w:t>
      </w:r>
    </w:p>
    <w:p w14:paraId="10412B42"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«Казанский (Приволжский) федеральный университет»</w:t>
      </w:r>
    </w:p>
    <w:p w14:paraId="2F2535DB"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r w:rsidRPr="00541A04">
        <w:rPr>
          <w:rFonts w:ascii="Times New Roman" w:hAnsi="Times New Roman" w:cs="Times New Roman"/>
          <w:i/>
          <w:color w:val="000000"/>
          <w:sz w:val="28"/>
          <w:szCs w:val="28"/>
        </w:rPr>
        <w:t>Институт вычислительной математики и информационных технологий</w:t>
      </w:r>
    </w:p>
    <w:p w14:paraId="418FD2D9"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4598A2D4"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0BAB6A3F"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4A17B473" w14:textId="77777777" w:rsidR="00D64616" w:rsidRPr="00541A04" w:rsidRDefault="00D64616" w:rsidP="00D64616">
      <w:pPr>
        <w:pBdr>
          <w:top w:val="nil"/>
          <w:left w:val="nil"/>
          <w:bottom w:val="nil"/>
          <w:right w:val="nil"/>
          <w:between w:val="nil"/>
        </w:pBdr>
        <w:spacing w:after="120" w:line="360" w:lineRule="auto"/>
        <w:ind w:hanging="567"/>
        <w:jc w:val="center"/>
        <w:rPr>
          <w:rFonts w:ascii="Times New Roman" w:hAnsi="Times New Roman" w:cs="Times New Roman"/>
          <w:b/>
          <w:bCs/>
          <w:iCs/>
          <w:color w:val="000000"/>
          <w:sz w:val="32"/>
          <w:szCs w:val="32"/>
        </w:rPr>
      </w:pPr>
      <w:r w:rsidRPr="00541A04">
        <w:rPr>
          <w:rFonts w:ascii="Times New Roman" w:hAnsi="Times New Roman" w:cs="Times New Roman"/>
          <w:b/>
          <w:bCs/>
          <w:iCs/>
          <w:color w:val="000000"/>
          <w:sz w:val="32"/>
          <w:szCs w:val="32"/>
        </w:rPr>
        <w:t xml:space="preserve">Техническое задание </w:t>
      </w:r>
    </w:p>
    <w:p w14:paraId="0A727726" w14:textId="77777777" w:rsidR="00D64616" w:rsidRPr="00541A04" w:rsidRDefault="00D64616" w:rsidP="00D64616">
      <w:pPr>
        <w:pBdr>
          <w:top w:val="nil"/>
          <w:left w:val="nil"/>
          <w:bottom w:val="nil"/>
          <w:right w:val="nil"/>
          <w:between w:val="nil"/>
        </w:pBdr>
        <w:spacing w:after="120" w:line="360" w:lineRule="auto"/>
        <w:ind w:hanging="567"/>
        <w:jc w:val="center"/>
        <w:rPr>
          <w:rFonts w:ascii="Times New Roman" w:hAnsi="Times New Roman" w:cs="Times New Roman"/>
          <w:sz w:val="28"/>
          <w:szCs w:val="28"/>
        </w:rPr>
      </w:pPr>
      <w:r w:rsidRPr="00541A04">
        <w:rPr>
          <w:rFonts w:ascii="Times New Roman" w:hAnsi="Times New Roman" w:cs="Times New Roman"/>
          <w:sz w:val="28"/>
          <w:szCs w:val="28"/>
        </w:rPr>
        <w:t>Литературные вечера: Проведение литературных вечеров и чтений</w:t>
      </w:r>
    </w:p>
    <w:p w14:paraId="64519856" w14:textId="77777777" w:rsidR="00D64616" w:rsidRPr="00541A04" w:rsidRDefault="00D64616" w:rsidP="00D64616">
      <w:pPr>
        <w:rPr>
          <w:rFonts w:ascii="Times New Roman" w:hAnsi="Times New Roman" w:cs="Times New Roman"/>
          <w:sz w:val="28"/>
          <w:szCs w:val="28"/>
        </w:rPr>
      </w:pPr>
    </w:p>
    <w:p w14:paraId="294E098A" w14:textId="77777777" w:rsidR="00D64616" w:rsidRPr="00541A04" w:rsidRDefault="00D64616" w:rsidP="00D64616">
      <w:pPr>
        <w:rPr>
          <w:rFonts w:ascii="Times New Roman" w:hAnsi="Times New Roman" w:cs="Times New Roman"/>
          <w:sz w:val="28"/>
          <w:szCs w:val="28"/>
        </w:rPr>
      </w:pPr>
    </w:p>
    <w:p w14:paraId="31D0B4FF" w14:textId="77777777" w:rsidR="00D64616" w:rsidRPr="00541A04" w:rsidRDefault="00D64616" w:rsidP="00D64616">
      <w:pPr>
        <w:rPr>
          <w:rFonts w:ascii="Times New Roman" w:hAnsi="Times New Roman" w:cs="Times New Roman"/>
          <w:sz w:val="28"/>
          <w:szCs w:val="28"/>
        </w:rPr>
      </w:pPr>
    </w:p>
    <w:p w14:paraId="2EBC6784" w14:textId="77777777" w:rsidR="00D64616" w:rsidRPr="00541A04" w:rsidRDefault="00D64616" w:rsidP="00D64616">
      <w:pPr>
        <w:rPr>
          <w:rFonts w:ascii="Times New Roman" w:hAnsi="Times New Roman" w:cs="Times New Roman"/>
          <w:sz w:val="28"/>
          <w:szCs w:val="28"/>
        </w:rPr>
      </w:pPr>
    </w:p>
    <w:p w14:paraId="0CDBF45E" w14:textId="77777777" w:rsidR="00D64616" w:rsidRPr="00541A04" w:rsidRDefault="00D64616" w:rsidP="00D64616">
      <w:pPr>
        <w:rPr>
          <w:rFonts w:ascii="Times New Roman" w:hAnsi="Times New Roman" w:cs="Times New Roman"/>
          <w:sz w:val="28"/>
          <w:szCs w:val="28"/>
        </w:rPr>
      </w:pPr>
    </w:p>
    <w:p w14:paraId="6D3A8393" w14:textId="77777777" w:rsidR="00D64616" w:rsidRPr="00541A04" w:rsidRDefault="00D64616" w:rsidP="00D64616">
      <w:pPr>
        <w:rPr>
          <w:rFonts w:ascii="Times New Roman" w:hAnsi="Times New Roman" w:cs="Times New Roman"/>
          <w:sz w:val="28"/>
          <w:szCs w:val="28"/>
        </w:rPr>
      </w:pPr>
    </w:p>
    <w:p w14:paraId="78D69EE7" w14:textId="77777777" w:rsidR="00D64616" w:rsidRPr="00541A04" w:rsidRDefault="00D64616" w:rsidP="00D64616">
      <w:pPr>
        <w:rPr>
          <w:rFonts w:ascii="Times New Roman" w:hAnsi="Times New Roman" w:cs="Times New Roman"/>
          <w:sz w:val="28"/>
          <w:szCs w:val="28"/>
        </w:rPr>
      </w:pPr>
      <w:r w:rsidRPr="00541A04">
        <w:rPr>
          <w:rFonts w:ascii="Times New Roman" w:hAnsi="Times New Roman" w:cs="Times New Roman"/>
          <w:sz w:val="28"/>
          <w:szCs w:val="28"/>
        </w:rPr>
        <w:t xml:space="preserve">Выполнили </w:t>
      </w:r>
    </w:p>
    <w:p w14:paraId="1F07028F" w14:textId="77777777" w:rsidR="009120AA" w:rsidRDefault="00D64616" w:rsidP="00D64616">
      <w:pPr>
        <w:rPr>
          <w:rFonts w:ascii="Times New Roman" w:hAnsi="Times New Roman" w:cs="Times New Roman"/>
          <w:sz w:val="28"/>
          <w:szCs w:val="28"/>
        </w:rPr>
      </w:pPr>
      <w:r w:rsidRPr="00541A04">
        <w:rPr>
          <w:rFonts w:ascii="Times New Roman" w:hAnsi="Times New Roman" w:cs="Times New Roman"/>
          <w:sz w:val="28"/>
          <w:szCs w:val="28"/>
        </w:rPr>
        <w:t xml:space="preserve">обучающиеся 1 курса факультета «Прикладной математики» </w:t>
      </w:r>
    </w:p>
    <w:p w14:paraId="5C9AF189" w14:textId="5B3F1B4B" w:rsidR="00D64616" w:rsidRPr="00541A04" w:rsidRDefault="00D64616" w:rsidP="00D64616">
      <w:pPr>
        <w:rPr>
          <w:rFonts w:ascii="Times New Roman" w:hAnsi="Times New Roman" w:cs="Times New Roman"/>
          <w:sz w:val="28"/>
          <w:szCs w:val="28"/>
        </w:rPr>
      </w:pPr>
      <w:r w:rsidRPr="00541A04">
        <w:rPr>
          <w:rFonts w:ascii="Times New Roman" w:hAnsi="Times New Roman" w:cs="Times New Roman"/>
          <w:sz w:val="28"/>
          <w:szCs w:val="28"/>
        </w:rPr>
        <w:t>Балобанова Арина, Лисюткина Руслана, Назарова Дарья</w:t>
      </w:r>
    </w:p>
    <w:p w14:paraId="3F310B15" w14:textId="77777777" w:rsidR="00D64616" w:rsidRPr="00541A04" w:rsidRDefault="00D64616" w:rsidP="00D64616">
      <w:pPr>
        <w:rPr>
          <w:rFonts w:ascii="Times New Roman" w:hAnsi="Times New Roman" w:cs="Times New Roman"/>
          <w:sz w:val="28"/>
          <w:szCs w:val="28"/>
        </w:rPr>
      </w:pPr>
    </w:p>
    <w:p w14:paraId="5782F733" w14:textId="77777777" w:rsidR="00D64616" w:rsidRDefault="00D64616" w:rsidP="00D64616">
      <w:pPr>
        <w:rPr>
          <w:rFonts w:ascii="Times New Roman" w:hAnsi="Times New Roman" w:cs="Times New Roman"/>
          <w:sz w:val="28"/>
          <w:szCs w:val="28"/>
        </w:rPr>
      </w:pPr>
    </w:p>
    <w:p w14:paraId="56523FCF" w14:textId="77777777" w:rsidR="00D64616" w:rsidRDefault="00D64616" w:rsidP="00D64616">
      <w:pPr>
        <w:rPr>
          <w:rFonts w:ascii="Times New Roman" w:hAnsi="Times New Roman" w:cs="Times New Roman"/>
          <w:sz w:val="28"/>
          <w:szCs w:val="28"/>
        </w:rPr>
      </w:pPr>
    </w:p>
    <w:p w14:paraId="2C66D1B3" w14:textId="77777777" w:rsidR="00D64616" w:rsidRDefault="00D64616" w:rsidP="00D64616">
      <w:pPr>
        <w:rPr>
          <w:rFonts w:ascii="Times New Roman" w:hAnsi="Times New Roman" w:cs="Times New Roman"/>
          <w:sz w:val="28"/>
          <w:szCs w:val="28"/>
        </w:rPr>
      </w:pPr>
    </w:p>
    <w:p w14:paraId="7F879046" w14:textId="77777777" w:rsidR="00D64616" w:rsidRDefault="00D64616" w:rsidP="00D64616">
      <w:pPr>
        <w:rPr>
          <w:rFonts w:ascii="Times New Roman" w:hAnsi="Times New Roman" w:cs="Times New Roman"/>
          <w:sz w:val="28"/>
          <w:szCs w:val="28"/>
        </w:rPr>
      </w:pPr>
    </w:p>
    <w:p w14:paraId="0EB6BBE1" w14:textId="77777777" w:rsidR="00D64616" w:rsidRDefault="00D64616" w:rsidP="00D64616">
      <w:pPr>
        <w:rPr>
          <w:rFonts w:ascii="Times New Roman" w:hAnsi="Times New Roman" w:cs="Times New Roman"/>
          <w:sz w:val="28"/>
          <w:szCs w:val="28"/>
        </w:rPr>
      </w:pPr>
    </w:p>
    <w:p w14:paraId="13525054" w14:textId="77777777" w:rsidR="00D64616" w:rsidRDefault="00D64616" w:rsidP="00D64616">
      <w:pPr>
        <w:rPr>
          <w:rFonts w:ascii="Times New Roman" w:hAnsi="Times New Roman" w:cs="Times New Roman"/>
          <w:sz w:val="28"/>
          <w:szCs w:val="28"/>
        </w:rPr>
      </w:pPr>
    </w:p>
    <w:p w14:paraId="57E052B9" w14:textId="77777777" w:rsidR="00D64616" w:rsidRDefault="00D64616" w:rsidP="00D64616">
      <w:pPr>
        <w:rPr>
          <w:rFonts w:ascii="Times New Roman" w:hAnsi="Times New Roman" w:cs="Times New Roman"/>
          <w:sz w:val="28"/>
          <w:szCs w:val="28"/>
        </w:rPr>
      </w:pPr>
    </w:p>
    <w:p w14:paraId="53D2637D" w14:textId="77777777" w:rsidR="00D64616" w:rsidRDefault="00D64616" w:rsidP="00D64616">
      <w:pPr>
        <w:rPr>
          <w:rFonts w:ascii="Times New Roman" w:hAnsi="Times New Roman" w:cs="Times New Roman"/>
          <w:sz w:val="28"/>
          <w:szCs w:val="28"/>
        </w:rPr>
      </w:pPr>
    </w:p>
    <w:p w14:paraId="483481AE" w14:textId="1ABA5F94" w:rsidR="00D64616" w:rsidRPr="00D64616" w:rsidRDefault="00D64616" w:rsidP="00D64616">
      <w:pPr>
        <w:pStyle w:val="ae"/>
        <w:jc w:val="center"/>
        <w:rPr>
          <w:color w:val="000000" w:themeColor="text1"/>
        </w:rPr>
      </w:pPr>
      <w:r w:rsidRPr="00D64616">
        <w:rPr>
          <w:rFonts w:ascii="Times New Roman" w:hAnsi="Times New Roman" w:cs="Times New Roman"/>
          <w:color w:val="000000" w:themeColor="text1"/>
          <w:sz w:val="28"/>
          <w:szCs w:val="28"/>
        </w:rPr>
        <w:t>Казань, 2025</w:t>
      </w:r>
      <w:r w:rsidRPr="00D64616">
        <w:rPr>
          <w:color w:val="000000" w:themeColor="text1"/>
        </w:rPr>
        <w:br w:type="page"/>
      </w:r>
    </w:p>
    <w:sdt>
      <w:sdtPr>
        <w:rPr>
          <w:rFonts w:asciiTheme="minorHAnsi" w:eastAsiaTheme="minorHAnsi" w:hAnsiTheme="minorHAnsi" w:cstheme="minorBidi"/>
          <w:color w:val="auto"/>
          <w:sz w:val="22"/>
          <w:szCs w:val="22"/>
          <w:lang w:eastAsia="en-US"/>
        </w:rPr>
        <w:id w:val="939564542"/>
        <w:docPartObj>
          <w:docPartGallery w:val="Table of Contents"/>
          <w:docPartUnique/>
        </w:docPartObj>
      </w:sdtPr>
      <w:sdtEndPr>
        <w:rPr>
          <w:b/>
          <w:bCs/>
        </w:rPr>
      </w:sdtEndPr>
      <w:sdtContent>
        <w:p w14:paraId="0FF36312" w14:textId="203A9B96" w:rsidR="00D64616" w:rsidRPr="00D64616" w:rsidRDefault="00D64616" w:rsidP="00D64616">
          <w:pPr>
            <w:pStyle w:val="ae"/>
          </w:pPr>
        </w:p>
        <w:p w14:paraId="15C613D8" w14:textId="56636027" w:rsidR="00366412" w:rsidRPr="00D64616" w:rsidRDefault="00366412" w:rsidP="00D64616">
          <w:pPr>
            <w:rPr>
              <w:rFonts w:ascii="Times New Roman" w:eastAsiaTheme="majorEastAsia" w:hAnsi="Times New Roman" w:cs="Times New Roman"/>
              <w:color w:val="000000" w:themeColor="text1"/>
              <w:sz w:val="36"/>
              <w:szCs w:val="36"/>
              <w:lang w:eastAsia="ru-RU"/>
            </w:rPr>
          </w:pPr>
          <w:r w:rsidRPr="00B84443">
            <w:rPr>
              <w:rFonts w:ascii="Times New Roman" w:hAnsi="Times New Roman" w:cs="Times New Roman"/>
              <w:color w:val="000000" w:themeColor="text1"/>
              <w:sz w:val="36"/>
              <w:szCs w:val="36"/>
            </w:rPr>
            <w:t xml:space="preserve">Содержание </w:t>
          </w:r>
        </w:p>
        <w:p w14:paraId="6AF410D8" w14:textId="7B655231" w:rsidR="00366412" w:rsidRPr="00B84443" w:rsidRDefault="00366412" w:rsidP="00366412">
          <w:pPr>
            <w:pStyle w:val="11"/>
            <w:tabs>
              <w:tab w:val="right" w:leader="dot" w:pos="9345"/>
            </w:tabs>
            <w:rPr>
              <w:rFonts w:ascii="Times New Roman" w:hAnsi="Times New Roman" w:cs="Times New Roman"/>
              <w:noProof/>
              <w:sz w:val="28"/>
              <w:szCs w:val="28"/>
            </w:rPr>
          </w:pPr>
          <w:r w:rsidRPr="00B84443">
            <w:rPr>
              <w:rFonts w:ascii="Times New Roman" w:hAnsi="Times New Roman" w:cs="Times New Roman"/>
              <w:sz w:val="28"/>
              <w:szCs w:val="28"/>
            </w:rPr>
            <w:fldChar w:fldCharType="begin"/>
          </w:r>
          <w:r w:rsidRPr="00B84443">
            <w:rPr>
              <w:rFonts w:ascii="Times New Roman" w:hAnsi="Times New Roman" w:cs="Times New Roman"/>
              <w:sz w:val="28"/>
              <w:szCs w:val="28"/>
            </w:rPr>
            <w:instrText xml:space="preserve"> TOC \o "1-3" \h \z \u </w:instrText>
          </w:r>
          <w:r w:rsidRPr="00B84443">
            <w:rPr>
              <w:rFonts w:ascii="Times New Roman" w:hAnsi="Times New Roman" w:cs="Times New Roman"/>
              <w:sz w:val="28"/>
              <w:szCs w:val="28"/>
            </w:rPr>
            <w:fldChar w:fldCharType="separate"/>
          </w:r>
          <w:hyperlink w:anchor="_Toc195710105" w:history="1">
            <w:r w:rsidRPr="00B84443">
              <w:rPr>
                <w:rStyle w:val="af"/>
                <w:rFonts w:ascii="Times New Roman" w:hAnsi="Times New Roman" w:cs="Times New Roman"/>
                <w:noProof/>
                <w:sz w:val="28"/>
                <w:szCs w:val="28"/>
              </w:rPr>
              <w:t>Введение</w:t>
            </w:r>
            <w:r w:rsidRPr="00B84443">
              <w:rPr>
                <w:rFonts w:ascii="Times New Roman" w:hAnsi="Times New Roman" w:cs="Times New Roman"/>
                <w:noProof/>
                <w:webHidden/>
                <w:sz w:val="28"/>
                <w:szCs w:val="28"/>
              </w:rPr>
              <w:tab/>
            </w:r>
            <w:r w:rsidRPr="00B84443">
              <w:rPr>
                <w:rFonts w:ascii="Times New Roman" w:hAnsi="Times New Roman" w:cs="Times New Roman"/>
                <w:noProof/>
                <w:webHidden/>
                <w:sz w:val="28"/>
                <w:szCs w:val="28"/>
              </w:rPr>
              <w:fldChar w:fldCharType="begin"/>
            </w:r>
            <w:r w:rsidRPr="00B84443">
              <w:rPr>
                <w:rFonts w:ascii="Times New Roman" w:hAnsi="Times New Roman" w:cs="Times New Roman"/>
                <w:noProof/>
                <w:webHidden/>
                <w:sz w:val="28"/>
                <w:szCs w:val="28"/>
              </w:rPr>
              <w:instrText xml:space="preserve"> PAGEREF _Toc195710105 \h </w:instrText>
            </w:r>
            <w:r w:rsidRPr="00B84443">
              <w:rPr>
                <w:rFonts w:ascii="Times New Roman" w:hAnsi="Times New Roman" w:cs="Times New Roman"/>
                <w:noProof/>
                <w:webHidden/>
                <w:sz w:val="28"/>
                <w:szCs w:val="28"/>
              </w:rPr>
            </w:r>
            <w:r w:rsidRPr="00B84443">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1</w:t>
            </w:r>
            <w:r w:rsidRPr="00B84443">
              <w:rPr>
                <w:rFonts w:ascii="Times New Roman" w:hAnsi="Times New Roman" w:cs="Times New Roman"/>
                <w:noProof/>
                <w:webHidden/>
                <w:sz w:val="28"/>
                <w:szCs w:val="28"/>
              </w:rPr>
              <w:fldChar w:fldCharType="end"/>
            </w:r>
          </w:hyperlink>
        </w:p>
        <w:p w14:paraId="30372455" w14:textId="3550F577"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06" w:history="1">
            <w:r w:rsidR="00366412" w:rsidRPr="00366412">
              <w:rPr>
                <w:rStyle w:val="af"/>
                <w:rFonts w:ascii="Times New Roman" w:hAnsi="Times New Roman" w:cs="Times New Roman"/>
                <w:noProof/>
                <w:sz w:val="28"/>
                <w:szCs w:val="28"/>
              </w:rPr>
              <w:t>Цель</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_Toc195710106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4E79A014" w14:textId="231C44D1"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07" w:history="1">
            <w:r w:rsidR="00366412" w:rsidRPr="00366412">
              <w:rPr>
                <w:rStyle w:val="af"/>
                <w:rFonts w:ascii="Times New Roman" w:hAnsi="Times New Roman" w:cs="Times New Roman"/>
                <w:noProof/>
                <w:sz w:val="28"/>
                <w:szCs w:val="28"/>
              </w:rPr>
              <w:t>Краткая сводка возможностей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_Toc195710107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2AFEF8E2" w14:textId="1C8EA517"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08" w:history="1">
            <w:r w:rsidR="00366412" w:rsidRPr="00366412">
              <w:rPr>
                <w:rStyle w:val="af"/>
                <w:rFonts w:ascii="Times New Roman" w:hAnsi="Times New Roman" w:cs="Times New Roman"/>
                <w:noProof/>
                <w:sz w:val="28"/>
                <w:szCs w:val="28"/>
              </w:rPr>
              <w:t>Определения, акронимы и сокращения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_Toc195710108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129EB2DF" w14:textId="177ECECD"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09" w:history="1">
            <w:r w:rsidR="00366412" w:rsidRPr="00366412">
              <w:rPr>
                <w:rStyle w:val="af"/>
                <w:rFonts w:ascii="Times New Roman" w:hAnsi="Times New Roman" w:cs="Times New Roman"/>
                <w:noProof/>
                <w:sz w:val="28"/>
                <w:szCs w:val="28"/>
              </w:rPr>
              <w:t>Краткое содержание</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_Toc195710109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6D40D466" w14:textId="6E72A923" w:rsidR="00366412" w:rsidRPr="00366412" w:rsidRDefault="00062CD7" w:rsidP="00366412">
          <w:pPr>
            <w:pStyle w:val="11"/>
            <w:tabs>
              <w:tab w:val="right" w:leader="dot" w:pos="9345"/>
            </w:tabs>
            <w:rPr>
              <w:rFonts w:ascii="Times New Roman" w:hAnsi="Times New Roman" w:cs="Times New Roman"/>
              <w:noProof/>
              <w:sz w:val="28"/>
              <w:szCs w:val="28"/>
            </w:rPr>
          </w:pPr>
          <w:hyperlink w:anchor="_Toc195710110" w:history="1">
            <w:r w:rsidR="00366412" w:rsidRPr="00366412">
              <w:rPr>
                <w:rStyle w:val="af"/>
                <w:rFonts w:ascii="Times New Roman" w:eastAsia="Times New Roman" w:hAnsi="Times New Roman" w:cs="Times New Roman"/>
                <w:noProof/>
                <w:sz w:val="28"/>
                <w:szCs w:val="28"/>
                <w:lang w:eastAsia="ru-RU"/>
              </w:rPr>
              <w:t>Обзор системы</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_Toc195710110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6B214084" w14:textId="5AD79C49"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1" w:history="1">
            <w:r w:rsidR="00366412" w:rsidRPr="00366412">
              <w:rPr>
                <w:rStyle w:val="af"/>
                <w:rFonts w:ascii="Times New Roman" w:hAnsi="Times New Roman" w:cs="Times New Roman"/>
                <w:noProof/>
                <w:sz w:val="28"/>
                <w:szCs w:val="28"/>
              </w:rPr>
              <w:t>Определение типов пользователей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_Toc195710111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75B504B5" w14:textId="751A7BF6"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2" w:history="1">
            <w:r w:rsidR="00366412" w:rsidRPr="00366412">
              <w:rPr>
                <w:rStyle w:val="af"/>
                <w:rFonts w:ascii="Times New Roman" w:hAnsi="Times New Roman" w:cs="Times New Roman"/>
                <w:noProof/>
                <w:sz w:val="28"/>
                <w:szCs w:val="28"/>
              </w:rPr>
              <w:t>Окружение системы</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_Toc195710112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3C827E3A" w14:textId="2A5B686D"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3" w:history="1">
            <w:r w:rsidR="00366412" w:rsidRPr="00366412">
              <w:rPr>
                <w:rStyle w:val="af"/>
                <w:rFonts w:ascii="Times New Roman" w:hAnsi="Times New Roman" w:cs="Times New Roman"/>
                <w:noProof/>
                <w:sz w:val="28"/>
                <w:szCs w:val="28"/>
              </w:rPr>
              <w:t>Обзор вариантов пользователей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_Toc195710113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75315541" w14:textId="3BCCDEA5"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4" w:history="1">
            <w:r w:rsidR="00366412" w:rsidRPr="00366412">
              <w:rPr>
                <w:rStyle w:val="af"/>
                <w:rFonts w:ascii="Times New Roman" w:hAnsi="Times New Roman" w:cs="Times New Roman"/>
                <w:noProof/>
                <w:sz w:val="28"/>
                <w:szCs w:val="28"/>
              </w:rPr>
              <w:t>Нефункциональные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_Toc195710114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00A084D2" w14:textId="431E9413" w:rsidR="00366412" w:rsidRPr="00366412" w:rsidRDefault="00062CD7" w:rsidP="00366412">
          <w:pPr>
            <w:pStyle w:val="11"/>
            <w:tabs>
              <w:tab w:val="right" w:leader="dot" w:pos="9345"/>
            </w:tabs>
            <w:rPr>
              <w:rFonts w:ascii="Times New Roman" w:hAnsi="Times New Roman" w:cs="Times New Roman"/>
              <w:noProof/>
              <w:sz w:val="28"/>
              <w:szCs w:val="28"/>
            </w:rPr>
          </w:pPr>
          <w:hyperlink w:anchor="_Toc195710115" w:history="1">
            <w:r w:rsidR="00366412" w:rsidRPr="00366412">
              <w:rPr>
                <w:rStyle w:val="af"/>
                <w:rFonts w:ascii="Times New Roman" w:hAnsi="Times New Roman" w:cs="Times New Roman"/>
                <w:noProof/>
                <w:sz w:val="28"/>
                <w:szCs w:val="28"/>
              </w:rPr>
              <w:t>Детальные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_Toc195710115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2914167A" w14:textId="3F68BEE0"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6" w:history="1">
            <w:r w:rsidR="00366412" w:rsidRPr="00366412">
              <w:rPr>
                <w:rStyle w:val="af"/>
                <w:rFonts w:ascii="Times New Roman" w:hAnsi="Times New Roman" w:cs="Times New Roman"/>
                <w:noProof/>
                <w:sz w:val="28"/>
                <w:szCs w:val="28"/>
              </w:rPr>
              <w:t>Функциональные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_Toc195710116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02AF03EB" w14:textId="5A7E3CF5"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7" w:history="1">
            <w:r w:rsidR="00366412" w:rsidRPr="00366412">
              <w:rPr>
                <w:rStyle w:val="af"/>
                <w:rFonts w:ascii="Times New Roman" w:hAnsi="Times New Roman" w:cs="Times New Roman"/>
                <w:noProof/>
                <w:sz w:val="28"/>
                <w:szCs w:val="28"/>
              </w:rPr>
              <w:t>Требования к пользовательским интерфейсам</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_Toc195710117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9</w:t>
            </w:r>
            <w:r w:rsidR="00366412" w:rsidRPr="00366412">
              <w:rPr>
                <w:rFonts w:ascii="Times New Roman" w:hAnsi="Times New Roman" w:cs="Times New Roman"/>
                <w:noProof/>
                <w:webHidden/>
                <w:sz w:val="28"/>
                <w:szCs w:val="28"/>
              </w:rPr>
              <w:fldChar w:fldCharType="end"/>
            </w:r>
          </w:hyperlink>
        </w:p>
        <w:p w14:paraId="0F35F2D4" w14:textId="16EB51F7" w:rsidR="00366412" w:rsidRPr="00366412" w:rsidRDefault="00062CD7" w:rsidP="00366412">
          <w:pPr>
            <w:pStyle w:val="21"/>
            <w:tabs>
              <w:tab w:val="right" w:leader="dot" w:pos="9345"/>
            </w:tabs>
            <w:rPr>
              <w:rFonts w:ascii="Times New Roman" w:hAnsi="Times New Roman" w:cs="Times New Roman"/>
              <w:noProof/>
              <w:sz w:val="28"/>
              <w:szCs w:val="28"/>
            </w:rPr>
          </w:pPr>
          <w:hyperlink w:anchor="_Toc195710118" w:history="1">
            <w:r w:rsidR="00366412" w:rsidRPr="00366412">
              <w:rPr>
                <w:rStyle w:val="af"/>
                <w:rFonts w:ascii="Times New Roman" w:hAnsi="Times New Roman" w:cs="Times New Roman"/>
                <w:noProof/>
                <w:sz w:val="28"/>
                <w:szCs w:val="28"/>
              </w:rPr>
              <w:t>Требования к логической структуре БД</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_Toc195710118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80358D">
              <w:rPr>
                <w:rFonts w:ascii="Times New Roman" w:hAnsi="Times New Roman" w:cs="Times New Roman"/>
                <w:noProof/>
                <w:webHidden/>
                <w:sz w:val="28"/>
                <w:szCs w:val="28"/>
              </w:rPr>
              <w:t>14</w:t>
            </w:r>
            <w:r w:rsidR="00366412" w:rsidRPr="00366412">
              <w:rPr>
                <w:rFonts w:ascii="Times New Roman" w:hAnsi="Times New Roman" w:cs="Times New Roman"/>
                <w:noProof/>
                <w:webHidden/>
                <w:sz w:val="28"/>
                <w:szCs w:val="28"/>
              </w:rPr>
              <w:fldChar w:fldCharType="end"/>
            </w:r>
          </w:hyperlink>
        </w:p>
        <w:p w14:paraId="23B15D70" w14:textId="77777777" w:rsidR="00366412" w:rsidRDefault="00366412" w:rsidP="00366412">
          <w:r w:rsidRPr="00B84443">
            <w:rPr>
              <w:rFonts w:ascii="Times New Roman" w:hAnsi="Times New Roman" w:cs="Times New Roman"/>
              <w:b/>
              <w:bCs/>
              <w:sz w:val="28"/>
              <w:szCs w:val="28"/>
            </w:rPr>
            <w:fldChar w:fldCharType="end"/>
          </w:r>
        </w:p>
      </w:sdtContent>
    </w:sdt>
    <w:p w14:paraId="560C5192" w14:textId="649E6497" w:rsidR="00711F3F" w:rsidRPr="00711F3F" w:rsidRDefault="00711F3F" w:rsidP="00711F3F">
      <w:pPr>
        <w:rPr>
          <w:rFonts w:ascii="Times New Roman" w:eastAsiaTheme="majorEastAsia" w:hAnsi="Times New Roman" w:cs="Times New Roman"/>
          <w:color w:val="000000" w:themeColor="text1"/>
          <w:sz w:val="32"/>
          <w:szCs w:val="32"/>
        </w:rPr>
      </w:pPr>
    </w:p>
    <w:p w14:paraId="48A1E577" w14:textId="77777777" w:rsidR="00B84443" w:rsidRDefault="00B84443">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5E125071" w14:textId="2B85D750" w:rsidR="00711F3F" w:rsidRPr="00853AA3" w:rsidRDefault="00711F3F" w:rsidP="00711F3F">
      <w:pPr>
        <w:pStyle w:val="1"/>
        <w:jc w:val="center"/>
        <w:rPr>
          <w:rFonts w:ascii="Times New Roman" w:hAnsi="Times New Roman" w:cs="Times New Roman"/>
          <w:color w:val="000000" w:themeColor="text1"/>
        </w:rPr>
      </w:pPr>
      <w:r w:rsidRPr="00853AA3">
        <w:rPr>
          <w:rFonts w:ascii="Times New Roman" w:hAnsi="Times New Roman" w:cs="Times New Roman"/>
          <w:color w:val="000000" w:themeColor="text1"/>
        </w:rPr>
        <w:lastRenderedPageBreak/>
        <w:t>Введение</w:t>
      </w:r>
      <w:bookmarkEnd w:id="0"/>
    </w:p>
    <w:p w14:paraId="6456E3CE" w14:textId="5A80E0E4" w:rsidR="00711F3F" w:rsidRPr="00853AA3" w:rsidRDefault="00711F3F" w:rsidP="00F32767">
      <w:pPr>
        <w:pStyle w:val="2"/>
        <w:numPr>
          <w:ilvl w:val="1"/>
          <w:numId w:val="18"/>
        </w:numPr>
        <w:rPr>
          <w:b w:val="0"/>
          <w:bCs w:val="0"/>
          <w:sz w:val="28"/>
          <w:szCs w:val="28"/>
        </w:rPr>
      </w:pPr>
      <w:bookmarkStart w:id="2" w:name="_Toc195710106"/>
      <w:r w:rsidRPr="00853AA3">
        <w:rPr>
          <w:b w:val="0"/>
          <w:bCs w:val="0"/>
          <w:sz w:val="28"/>
          <w:szCs w:val="28"/>
        </w:rPr>
        <w:t>Цель</w:t>
      </w:r>
      <w:bookmarkEnd w:id="2"/>
    </w:p>
    <w:p w14:paraId="43D92005" w14:textId="77777777" w:rsidR="00711F3F" w:rsidRPr="00853AA3" w:rsidRDefault="00711F3F" w:rsidP="00F32767">
      <w:pPr>
        <w:rPr>
          <w:rFonts w:ascii="Times New Roman" w:hAnsi="Times New Roman" w:cs="Times New Roman"/>
          <w:sz w:val="28"/>
          <w:szCs w:val="28"/>
        </w:rPr>
      </w:pPr>
      <w:bookmarkStart w:id="3" w:name="_Hlk195710183"/>
      <w:r w:rsidRPr="00853AA3">
        <w:rPr>
          <w:rFonts w:ascii="Times New Roman" w:hAnsi="Times New Roman" w:cs="Times New Roman"/>
          <w:sz w:val="28"/>
          <w:szCs w:val="28"/>
        </w:rPr>
        <w:t xml:space="preserve">Цель документа – предоставить информацию о полном функционале разрабатываемого приложения для организации литературных вечеров и чтений. В документе содержится информация о возможностях системы, сценариях использования (пользовательских сценариях) и структуре системы. </w:t>
      </w:r>
    </w:p>
    <w:p w14:paraId="46007B81" w14:textId="77777777" w:rsidR="00F32767" w:rsidRPr="00853AA3" w:rsidRDefault="00711F3F" w:rsidP="00F32767">
      <w:pPr>
        <w:pStyle w:val="2"/>
        <w:numPr>
          <w:ilvl w:val="1"/>
          <w:numId w:val="18"/>
        </w:numPr>
        <w:rPr>
          <w:b w:val="0"/>
          <w:bCs w:val="0"/>
          <w:color w:val="333333"/>
          <w:sz w:val="28"/>
          <w:szCs w:val="28"/>
        </w:rPr>
      </w:pPr>
      <w:bookmarkStart w:id="4" w:name="_Toc195710107"/>
      <w:bookmarkEnd w:id="3"/>
      <w:r w:rsidRPr="00853AA3">
        <w:rPr>
          <w:b w:val="0"/>
          <w:bCs w:val="0"/>
          <w:color w:val="333333"/>
          <w:sz w:val="28"/>
          <w:szCs w:val="28"/>
        </w:rPr>
        <w:t>Краткая сводка возможностей</w:t>
      </w:r>
      <w:bookmarkEnd w:id="4"/>
    </w:p>
    <w:p w14:paraId="75FF6C41" w14:textId="77777777" w:rsidR="00F32767" w:rsidRPr="00853AA3" w:rsidRDefault="00F32767" w:rsidP="00F32767">
      <w:pPr>
        <w:pStyle w:val="2"/>
        <w:rPr>
          <w:b w:val="0"/>
          <w:bCs w:val="0"/>
          <w:color w:val="333333"/>
          <w:sz w:val="28"/>
          <w:szCs w:val="28"/>
        </w:rPr>
      </w:pPr>
      <w:r w:rsidRPr="00853AA3">
        <w:rPr>
          <w:b w:val="0"/>
          <w:bCs w:val="0"/>
          <w:color w:val="333333"/>
          <w:sz w:val="28"/>
          <w:szCs w:val="28"/>
        </w:rPr>
        <w:t xml:space="preserve">Приложение разработано для управления и отслеживании проводимых мероприятий, связанных с литературой. В приложении предоставлены следующие функциональные возможности: </w:t>
      </w:r>
    </w:p>
    <w:p w14:paraId="419023C7" w14:textId="023CEA91" w:rsidR="00F32767" w:rsidRPr="00853AA3" w:rsidRDefault="00F32767" w:rsidP="00F32767">
      <w:pPr>
        <w:rPr>
          <w:rFonts w:ascii="Times New Roman" w:hAnsi="Times New Roman" w:cs="Times New Roman"/>
          <w:color w:val="333333"/>
          <w:sz w:val="28"/>
          <w:szCs w:val="28"/>
        </w:rPr>
      </w:pPr>
      <w:r w:rsidRPr="00853AA3">
        <w:rPr>
          <w:rFonts w:ascii="Times New Roman" w:hAnsi="Times New Roman" w:cs="Times New Roman"/>
          <w:sz w:val="28"/>
          <w:szCs w:val="28"/>
        </w:rPr>
        <w:t xml:space="preserve">- Добавление новых событий </w:t>
      </w:r>
    </w:p>
    <w:p w14:paraId="51B95186" w14:textId="1AFBFB43"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 Редактирование уже существующих событий </w:t>
      </w:r>
    </w:p>
    <w:p w14:paraId="4D795F6A"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Фильтрация событий по выбранным категориям</w:t>
      </w:r>
    </w:p>
    <w:p w14:paraId="444E4843"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Удаление событий</w:t>
      </w:r>
    </w:p>
    <w:p w14:paraId="0A371B9E" w14:textId="05D7B5A4"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 Хранение информации о всех событиях в базе данных </w:t>
      </w:r>
    </w:p>
    <w:p w14:paraId="7F2B37BD"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Генерирование отчетов о проведенных событиях</w:t>
      </w:r>
    </w:p>
    <w:p w14:paraId="176D7AE5" w14:textId="010F734D" w:rsidR="00711F3F" w:rsidRPr="00853AA3" w:rsidRDefault="00711F3F" w:rsidP="00F32767">
      <w:pPr>
        <w:pStyle w:val="2"/>
        <w:numPr>
          <w:ilvl w:val="1"/>
          <w:numId w:val="18"/>
        </w:numPr>
        <w:rPr>
          <w:b w:val="0"/>
          <w:bCs w:val="0"/>
          <w:sz w:val="28"/>
          <w:szCs w:val="28"/>
        </w:rPr>
      </w:pPr>
      <w:bookmarkStart w:id="5" w:name="_Toc195710108"/>
      <w:r w:rsidRPr="00853AA3">
        <w:rPr>
          <w:b w:val="0"/>
          <w:bCs w:val="0"/>
          <w:sz w:val="28"/>
          <w:szCs w:val="28"/>
        </w:rPr>
        <w:t>Определения, акронимы и сокращения</w:t>
      </w:r>
      <w:bookmarkStart w:id="6" w:name="_Toc195709666"/>
      <w:bookmarkEnd w:id="5"/>
    </w:p>
    <w:p w14:paraId="25154B21"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БД – база данных </w:t>
      </w:r>
    </w:p>
    <w:p w14:paraId="3CF006DB" w14:textId="77777777" w:rsidR="00F32767" w:rsidRPr="00853AA3" w:rsidRDefault="00F32767" w:rsidP="00F32767">
      <w:pPr>
        <w:rPr>
          <w:rFonts w:ascii="Times New Roman" w:hAnsi="Times New Roman" w:cs="Times New Roman"/>
          <w:color w:val="404040"/>
          <w:sz w:val="28"/>
          <w:szCs w:val="28"/>
        </w:rPr>
      </w:pPr>
      <w:r w:rsidRPr="00853AA3">
        <w:rPr>
          <w:rFonts w:ascii="Times New Roman" w:hAnsi="Times New Roman" w:cs="Times New Roman"/>
          <w:sz w:val="28"/>
          <w:szCs w:val="28"/>
          <w:lang w:val="en-US"/>
        </w:rPr>
        <w:t>API</w:t>
      </w:r>
      <w:r w:rsidRPr="00853AA3">
        <w:rPr>
          <w:rFonts w:ascii="Times New Roman" w:hAnsi="Times New Roman" w:cs="Times New Roman"/>
          <w:sz w:val="28"/>
          <w:szCs w:val="28"/>
        </w:rPr>
        <w:t xml:space="preserve"> - </w:t>
      </w:r>
      <w:r w:rsidRPr="00853AA3">
        <w:rPr>
          <w:rFonts w:ascii="Times New Roman" w:hAnsi="Times New Roman" w:cs="Times New Roman"/>
          <w:color w:val="404040"/>
          <w:sz w:val="28"/>
          <w:szCs w:val="28"/>
        </w:rPr>
        <w:t>Интерфейс программирования приложений</w:t>
      </w:r>
    </w:p>
    <w:p w14:paraId="5F43DF8A"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color w:val="404040"/>
          <w:sz w:val="28"/>
          <w:szCs w:val="28"/>
        </w:rPr>
        <w:t>.</w:t>
      </w:r>
      <w:r w:rsidRPr="00853AA3">
        <w:rPr>
          <w:rFonts w:ascii="Times New Roman" w:hAnsi="Times New Roman" w:cs="Times New Roman"/>
          <w:color w:val="404040"/>
          <w:sz w:val="28"/>
          <w:szCs w:val="28"/>
          <w:lang w:val="en-US"/>
        </w:rPr>
        <w:t>NET</w:t>
      </w:r>
      <w:r w:rsidRPr="00853AA3">
        <w:rPr>
          <w:rFonts w:ascii="Times New Roman" w:hAnsi="Times New Roman" w:cs="Times New Roman"/>
          <w:color w:val="404040"/>
          <w:sz w:val="28"/>
          <w:szCs w:val="28"/>
        </w:rPr>
        <w:t xml:space="preserve"> – среда разработки приложения </w:t>
      </w:r>
    </w:p>
    <w:p w14:paraId="49E3A51F" w14:textId="77777777" w:rsidR="00F32767" w:rsidRPr="00853AA3" w:rsidRDefault="00F32767" w:rsidP="00F32767">
      <w:pPr>
        <w:rPr>
          <w:rFonts w:ascii="Times New Roman" w:hAnsi="Times New Roman" w:cs="Times New Roman"/>
          <w:sz w:val="28"/>
          <w:szCs w:val="28"/>
          <w:lang w:val="en-US"/>
        </w:rPr>
      </w:pPr>
      <w:r w:rsidRPr="00853AA3">
        <w:rPr>
          <w:rFonts w:ascii="Times New Roman" w:eastAsia="Times New Roman" w:hAnsi="Times New Roman" w:cs="Times New Roman"/>
          <w:color w:val="000000"/>
          <w:sz w:val="28"/>
          <w:szCs w:val="28"/>
          <w:lang w:val="en-US" w:eastAsia="ru-RU"/>
        </w:rPr>
        <w:t>SQL (</w:t>
      </w:r>
      <w:r w:rsidRPr="00853AA3">
        <w:rPr>
          <w:rFonts w:ascii="Times New Roman" w:hAnsi="Times New Roman" w:cs="Times New Roman"/>
          <w:sz w:val="28"/>
          <w:szCs w:val="28"/>
          <w:lang w:val="en-US"/>
        </w:rPr>
        <w:t xml:space="preserve">Structured Query Language) – </w:t>
      </w:r>
      <w:r w:rsidRPr="00853AA3">
        <w:rPr>
          <w:rFonts w:ascii="Times New Roman" w:hAnsi="Times New Roman" w:cs="Times New Roman"/>
          <w:sz w:val="28"/>
          <w:szCs w:val="28"/>
        </w:rPr>
        <w:t>реляционная</w:t>
      </w:r>
      <w:r w:rsidRPr="00853AA3">
        <w:rPr>
          <w:rFonts w:ascii="Times New Roman" w:hAnsi="Times New Roman" w:cs="Times New Roman"/>
          <w:sz w:val="28"/>
          <w:szCs w:val="28"/>
          <w:lang w:val="en-US"/>
        </w:rPr>
        <w:t xml:space="preserve"> </w:t>
      </w:r>
      <w:r w:rsidRPr="00853AA3">
        <w:rPr>
          <w:rFonts w:ascii="Times New Roman" w:hAnsi="Times New Roman" w:cs="Times New Roman"/>
          <w:sz w:val="28"/>
          <w:szCs w:val="28"/>
        </w:rPr>
        <w:t>база</w:t>
      </w:r>
      <w:r w:rsidRPr="00853AA3">
        <w:rPr>
          <w:rFonts w:ascii="Times New Roman" w:hAnsi="Times New Roman" w:cs="Times New Roman"/>
          <w:sz w:val="28"/>
          <w:szCs w:val="28"/>
          <w:lang w:val="en-US"/>
        </w:rPr>
        <w:t xml:space="preserve"> </w:t>
      </w:r>
      <w:r w:rsidRPr="00853AA3">
        <w:rPr>
          <w:rFonts w:ascii="Times New Roman" w:hAnsi="Times New Roman" w:cs="Times New Roman"/>
          <w:sz w:val="28"/>
          <w:szCs w:val="28"/>
        </w:rPr>
        <w:t>данных</w:t>
      </w:r>
      <w:r w:rsidRPr="00853AA3">
        <w:rPr>
          <w:rFonts w:ascii="Times New Roman" w:hAnsi="Times New Roman" w:cs="Times New Roman"/>
          <w:sz w:val="28"/>
          <w:szCs w:val="28"/>
          <w:lang w:val="en-US"/>
        </w:rPr>
        <w:t xml:space="preserve"> </w:t>
      </w:r>
    </w:p>
    <w:p w14:paraId="3D4276FF"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lang w:val="en-US"/>
        </w:rPr>
        <w:t>UML</w:t>
      </w:r>
      <w:r w:rsidRPr="00853AA3">
        <w:rPr>
          <w:rFonts w:ascii="Times New Roman" w:hAnsi="Times New Roman" w:cs="Times New Roman"/>
          <w:sz w:val="28"/>
          <w:szCs w:val="28"/>
        </w:rPr>
        <w:t xml:space="preserve"> (</w:t>
      </w:r>
      <w:r w:rsidRPr="00853AA3">
        <w:rPr>
          <w:rStyle w:val="a4"/>
          <w:rFonts w:ascii="Times New Roman" w:hAnsi="Times New Roman" w:cs="Times New Roman"/>
          <w:b w:val="0"/>
          <w:bCs w:val="0"/>
          <w:color w:val="333333"/>
          <w:sz w:val="28"/>
          <w:szCs w:val="28"/>
          <w:shd w:val="clear" w:color="auto" w:fill="FFFFFF"/>
          <w:lang w:val="en-US"/>
        </w:rPr>
        <w:t>U</w:t>
      </w:r>
      <w:r w:rsidRPr="00853AA3">
        <w:rPr>
          <w:rFonts w:ascii="Times New Roman" w:hAnsi="Times New Roman" w:cs="Times New Roman"/>
          <w:color w:val="333333"/>
          <w:sz w:val="28"/>
          <w:szCs w:val="28"/>
          <w:shd w:val="clear" w:color="auto" w:fill="FFFFFF"/>
          <w:lang w:val="en-US"/>
        </w:rPr>
        <w:t>nified </w:t>
      </w:r>
      <w:r w:rsidRPr="00853AA3">
        <w:rPr>
          <w:rStyle w:val="a4"/>
          <w:rFonts w:ascii="Times New Roman" w:hAnsi="Times New Roman" w:cs="Times New Roman"/>
          <w:b w:val="0"/>
          <w:bCs w:val="0"/>
          <w:color w:val="333333"/>
          <w:sz w:val="28"/>
          <w:szCs w:val="28"/>
          <w:shd w:val="clear" w:color="auto" w:fill="FFFFFF"/>
          <w:lang w:val="en-US"/>
        </w:rPr>
        <w:t>M</w:t>
      </w:r>
      <w:r w:rsidRPr="00853AA3">
        <w:rPr>
          <w:rFonts w:ascii="Times New Roman" w:hAnsi="Times New Roman" w:cs="Times New Roman"/>
          <w:color w:val="333333"/>
          <w:sz w:val="28"/>
          <w:szCs w:val="28"/>
          <w:shd w:val="clear" w:color="auto" w:fill="FFFFFF"/>
          <w:lang w:val="en-US"/>
        </w:rPr>
        <w:t>odeling </w:t>
      </w:r>
      <w:r w:rsidRPr="00853AA3">
        <w:rPr>
          <w:rStyle w:val="a4"/>
          <w:rFonts w:ascii="Times New Roman" w:hAnsi="Times New Roman" w:cs="Times New Roman"/>
          <w:b w:val="0"/>
          <w:bCs w:val="0"/>
          <w:color w:val="333333"/>
          <w:sz w:val="28"/>
          <w:szCs w:val="28"/>
          <w:shd w:val="clear" w:color="auto" w:fill="FFFFFF"/>
          <w:lang w:val="en-US"/>
        </w:rPr>
        <w:t>L</w:t>
      </w:r>
      <w:r w:rsidRPr="00853AA3">
        <w:rPr>
          <w:rFonts w:ascii="Times New Roman" w:hAnsi="Times New Roman" w:cs="Times New Roman"/>
          <w:color w:val="333333"/>
          <w:sz w:val="28"/>
          <w:szCs w:val="28"/>
          <w:shd w:val="clear" w:color="auto" w:fill="FFFFFF"/>
          <w:lang w:val="en-US"/>
        </w:rPr>
        <w:t>anguage</w:t>
      </w:r>
      <w:r w:rsidRPr="00853AA3">
        <w:rPr>
          <w:rFonts w:ascii="Times New Roman" w:hAnsi="Times New Roman" w:cs="Times New Roman"/>
          <w:sz w:val="28"/>
          <w:szCs w:val="28"/>
        </w:rPr>
        <w:t>) – диаграмма вариантов использования системы</w:t>
      </w:r>
    </w:p>
    <w:p w14:paraId="39DBDB38" w14:textId="77777777" w:rsidR="00F32767" w:rsidRPr="00853AA3" w:rsidRDefault="00F32767" w:rsidP="00F32767">
      <w:pPr>
        <w:rPr>
          <w:rFonts w:ascii="Times New Roman" w:eastAsia="Times New Roman" w:hAnsi="Times New Roman" w:cs="Times New Roman"/>
          <w:color w:val="000000"/>
          <w:sz w:val="28"/>
          <w:szCs w:val="28"/>
          <w:lang w:eastAsia="ru-RU"/>
        </w:rPr>
      </w:pPr>
      <w:r w:rsidRPr="00853AA3">
        <w:rPr>
          <w:rFonts w:ascii="Times New Roman" w:hAnsi="Times New Roman" w:cs="Times New Roman"/>
          <w:sz w:val="28"/>
          <w:szCs w:val="28"/>
          <w:lang w:val="en-US"/>
        </w:rPr>
        <w:t xml:space="preserve">Event </w:t>
      </w:r>
      <w:r w:rsidRPr="00853AA3">
        <w:rPr>
          <w:rFonts w:ascii="Times New Roman" w:eastAsia="Times New Roman" w:hAnsi="Times New Roman" w:cs="Times New Roman"/>
          <w:color w:val="000000"/>
          <w:sz w:val="28"/>
          <w:szCs w:val="28"/>
          <w:lang w:val="en-US" w:eastAsia="ru-RU"/>
        </w:rPr>
        <w:t xml:space="preserve">– </w:t>
      </w:r>
      <w:r w:rsidRPr="00853AA3">
        <w:rPr>
          <w:rFonts w:ascii="Times New Roman" w:eastAsia="Times New Roman" w:hAnsi="Times New Roman" w:cs="Times New Roman"/>
          <w:color w:val="000000"/>
          <w:sz w:val="28"/>
          <w:szCs w:val="28"/>
          <w:lang w:eastAsia="ru-RU"/>
        </w:rPr>
        <w:t>событие, мероприятие</w:t>
      </w:r>
    </w:p>
    <w:p w14:paraId="70F5174B" w14:textId="1478CA32" w:rsidR="00711F3F" w:rsidRPr="00853AA3" w:rsidRDefault="00711F3F" w:rsidP="00F32767">
      <w:pPr>
        <w:pStyle w:val="2"/>
        <w:numPr>
          <w:ilvl w:val="1"/>
          <w:numId w:val="18"/>
        </w:numPr>
        <w:rPr>
          <w:color w:val="000000"/>
          <w:sz w:val="28"/>
          <w:szCs w:val="28"/>
        </w:rPr>
      </w:pPr>
      <w:bookmarkStart w:id="7" w:name="_Toc195710109"/>
      <w:r w:rsidRPr="00853AA3">
        <w:rPr>
          <w:b w:val="0"/>
          <w:bCs w:val="0"/>
          <w:color w:val="000000"/>
          <w:sz w:val="28"/>
          <w:szCs w:val="28"/>
        </w:rPr>
        <w:t>Краткое содержание</w:t>
      </w:r>
      <w:bookmarkEnd w:id="6"/>
      <w:bookmarkEnd w:id="7"/>
    </w:p>
    <w:p w14:paraId="7E66C692" w14:textId="7E49CE78" w:rsidR="00F32767" w:rsidRPr="00853AA3" w:rsidRDefault="00F32767" w:rsidP="00F32767">
      <w:pPr>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eastAsia="ru-RU"/>
        </w:rPr>
        <w:t>Глава 2 содержит информацию о типах пользователей, окружения системы, обзор вариантов использования системы и нефункциональных требованиях. Глава 3 содержит подробное описание пользовательского интерфейса, информация и структуре базы данных и ее содержании.</w:t>
      </w:r>
    </w:p>
    <w:p w14:paraId="1731AC4A" w14:textId="2E90DF6D" w:rsidR="00711F3F" w:rsidRPr="00853AA3" w:rsidRDefault="00711F3F" w:rsidP="00711F3F">
      <w:pPr>
        <w:pStyle w:val="1"/>
        <w:jc w:val="center"/>
        <w:rPr>
          <w:rFonts w:ascii="Times New Roman" w:eastAsia="Times New Roman" w:hAnsi="Times New Roman" w:cs="Times New Roman"/>
          <w:color w:val="000000" w:themeColor="text1"/>
          <w:lang w:eastAsia="ru-RU"/>
        </w:rPr>
      </w:pPr>
      <w:bookmarkStart w:id="8" w:name="_Toc195709667"/>
      <w:bookmarkStart w:id="9" w:name="_Toc195710110"/>
      <w:r w:rsidRPr="00853AA3">
        <w:rPr>
          <w:rFonts w:ascii="Times New Roman" w:eastAsia="Times New Roman" w:hAnsi="Times New Roman" w:cs="Times New Roman"/>
          <w:color w:val="000000" w:themeColor="text1"/>
          <w:lang w:eastAsia="ru-RU"/>
        </w:rPr>
        <w:lastRenderedPageBreak/>
        <w:t>Обзор системы</w:t>
      </w:r>
      <w:bookmarkEnd w:id="8"/>
      <w:bookmarkEnd w:id="9"/>
    </w:p>
    <w:p w14:paraId="67AB4455" w14:textId="0B84883D" w:rsidR="00711F3F" w:rsidRPr="00853AA3" w:rsidRDefault="00F32767" w:rsidP="00F32767">
      <w:pPr>
        <w:pStyle w:val="2"/>
        <w:rPr>
          <w:b w:val="0"/>
          <w:bCs w:val="0"/>
          <w:sz w:val="28"/>
          <w:szCs w:val="28"/>
        </w:rPr>
      </w:pPr>
      <w:bookmarkStart w:id="10" w:name="_Toc195709668"/>
      <w:bookmarkStart w:id="11" w:name="_Toc195710111"/>
      <w:r w:rsidRPr="00853AA3">
        <w:rPr>
          <w:b w:val="0"/>
          <w:bCs w:val="0"/>
          <w:sz w:val="28"/>
          <w:szCs w:val="28"/>
        </w:rPr>
        <w:t xml:space="preserve">2.1. </w:t>
      </w:r>
      <w:r w:rsidR="00711F3F" w:rsidRPr="00853AA3">
        <w:rPr>
          <w:b w:val="0"/>
          <w:bCs w:val="0"/>
          <w:sz w:val="28"/>
          <w:szCs w:val="28"/>
        </w:rPr>
        <w:t>Определение типов пользователей</w:t>
      </w:r>
      <w:bookmarkEnd w:id="10"/>
      <w:bookmarkEnd w:id="11"/>
    </w:p>
    <w:p w14:paraId="766B4FF8" w14:textId="0138F405"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eastAsia="ru-RU"/>
        </w:rPr>
        <w:t xml:space="preserve">Пользователь: доступ к созданию, редактированию, удалению, просмотру, фильтрации событий и возможность запроса генерации отчетов о мероприятиях. </w:t>
      </w:r>
    </w:p>
    <w:p w14:paraId="30696C96" w14:textId="2AFD09B4" w:rsidR="00711F3F" w:rsidRPr="00853AA3" w:rsidRDefault="00F32767" w:rsidP="00F32767">
      <w:pPr>
        <w:pStyle w:val="2"/>
        <w:rPr>
          <w:b w:val="0"/>
          <w:bCs w:val="0"/>
          <w:sz w:val="28"/>
          <w:szCs w:val="28"/>
        </w:rPr>
      </w:pPr>
      <w:bookmarkStart w:id="12" w:name="_Toc195709669"/>
      <w:bookmarkStart w:id="13" w:name="_Toc195710112"/>
      <w:r w:rsidRPr="00853AA3">
        <w:rPr>
          <w:b w:val="0"/>
          <w:bCs w:val="0"/>
          <w:sz w:val="28"/>
          <w:szCs w:val="28"/>
        </w:rPr>
        <w:t xml:space="preserve">2.2. </w:t>
      </w:r>
      <w:r w:rsidR="00711F3F" w:rsidRPr="00853AA3">
        <w:rPr>
          <w:b w:val="0"/>
          <w:bCs w:val="0"/>
          <w:sz w:val="28"/>
          <w:szCs w:val="28"/>
        </w:rPr>
        <w:t>Окружение системы</w:t>
      </w:r>
      <w:bookmarkEnd w:id="12"/>
      <w:bookmarkEnd w:id="13"/>
    </w:p>
    <w:p w14:paraId="79FE1A1E"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val="en-US" w:eastAsia="ru-RU"/>
        </w:rPr>
        <w:t>UML</w:t>
      </w:r>
      <w:r w:rsidRPr="00853AA3">
        <w:rPr>
          <w:rFonts w:ascii="Times New Roman" w:eastAsia="Times New Roman" w:hAnsi="Times New Roman" w:cs="Times New Roman"/>
          <w:color w:val="000000"/>
          <w:sz w:val="28"/>
          <w:szCs w:val="28"/>
          <w:lang w:eastAsia="ru-RU"/>
        </w:rPr>
        <w:t xml:space="preserve"> – диаграмма вариантов использования приложения: </w:t>
      </w:r>
    </w:p>
    <w:p w14:paraId="243CF752"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p>
    <w:p w14:paraId="51E8D988"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noProof/>
          <w:color w:val="000000"/>
          <w:sz w:val="28"/>
          <w:szCs w:val="28"/>
          <w:lang w:eastAsia="ru-RU"/>
        </w:rPr>
      </w:pPr>
      <w:r w:rsidRPr="00853AA3">
        <w:rPr>
          <w:rFonts w:ascii="Times New Roman" w:eastAsia="Times New Roman" w:hAnsi="Times New Roman" w:cs="Times New Roman"/>
          <w:noProof/>
          <w:color w:val="000000"/>
          <w:sz w:val="28"/>
          <w:szCs w:val="28"/>
          <w:lang w:eastAsia="ru-RU"/>
        </w:rPr>
        <w:drawing>
          <wp:inline distT="0" distB="0" distL="0" distR="0" wp14:anchorId="08150F09" wp14:editId="2AEE81EB">
            <wp:extent cx="5940425" cy="2242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940425" cy="2242820"/>
                    </a:xfrm>
                    <a:prstGeom prst="rect">
                      <a:avLst/>
                    </a:prstGeom>
                  </pic:spPr>
                </pic:pic>
              </a:graphicData>
            </a:graphic>
          </wp:inline>
        </w:drawing>
      </w:r>
    </w:p>
    <w:p w14:paraId="6CEE20F4" w14:textId="77777777" w:rsidR="00F32767" w:rsidRPr="00853AA3" w:rsidRDefault="00F32767" w:rsidP="00F32767">
      <w:pPr>
        <w:rPr>
          <w:rFonts w:ascii="Times New Roman" w:eastAsia="Times New Roman" w:hAnsi="Times New Roman" w:cs="Times New Roman"/>
          <w:sz w:val="28"/>
          <w:szCs w:val="28"/>
          <w:lang w:eastAsia="ru-RU"/>
        </w:rPr>
      </w:pPr>
    </w:p>
    <w:p w14:paraId="57778C0F" w14:textId="76BF4BAE" w:rsidR="00711F3F" w:rsidRPr="00853AA3" w:rsidRDefault="00F32767" w:rsidP="00F32767">
      <w:pPr>
        <w:pStyle w:val="2"/>
        <w:rPr>
          <w:b w:val="0"/>
          <w:bCs w:val="0"/>
          <w:sz w:val="28"/>
          <w:szCs w:val="28"/>
        </w:rPr>
      </w:pPr>
      <w:bookmarkStart w:id="14" w:name="_Toc195709670"/>
      <w:bookmarkStart w:id="15" w:name="_Toc195710113"/>
      <w:r w:rsidRPr="00853AA3">
        <w:rPr>
          <w:b w:val="0"/>
          <w:bCs w:val="0"/>
          <w:sz w:val="28"/>
          <w:szCs w:val="28"/>
        </w:rPr>
        <w:t xml:space="preserve">2.3. </w:t>
      </w:r>
      <w:r w:rsidR="00711F3F" w:rsidRPr="00853AA3">
        <w:rPr>
          <w:b w:val="0"/>
          <w:bCs w:val="0"/>
          <w:sz w:val="28"/>
          <w:szCs w:val="28"/>
        </w:rPr>
        <w:t>Обзор вариантов пользователей</w:t>
      </w:r>
      <w:bookmarkEnd w:id="14"/>
      <w:bookmarkEnd w:id="15"/>
    </w:p>
    <w:p w14:paraId="7A4110F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1. Фильтрация событий: </w:t>
      </w:r>
    </w:p>
    <w:p w14:paraId="2D3505F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возможность фильтровать список событий по выбранной категории, чтобы просматривать только интересуемые мероприятия. Например, только литературные вечера, или только чтения. </w:t>
      </w:r>
    </w:p>
    <w:p w14:paraId="6633732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2. Создание событий: </w:t>
      </w:r>
    </w:p>
    <w:p w14:paraId="5ED6955C"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возможности создавать новые мероприятия, чтобы организовывать литературные мероприятия и собирать компанию единомышленников. </w:t>
      </w:r>
    </w:p>
    <w:p w14:paraId="692CC89B"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3. Удаление событий: </w:t>
      </w:r>
    </w:p>
    <w:p w14:paraId="7618C882" w14:textId="732B29AB"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возможность удалять собственное мероприятие, так как могли возникнуть обстоятельства, препятствующие проведению мероприятия. Например, неожиданная поездка или болезнь. В таком случае мероприятие проводится не будет. </w:t>
      </w:r>
    </w:p>
    <w:p w14:paraId="65EB0E87" w14:textId="77777777" w:rsidR="00B84443" w:rsidRPr="00853AA3" w:rsidRDefault="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1E66121E" w14:textId="7082D324"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lastRenderedPageBreak/>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4. Просмотр событий: </w:t>
      </w:r>
    </w:p>
    <w:p w14:paraId="4CD1CEE2"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Пользователь хочет иметь возможность просматривать все существующие мероприятия, чтобы участвовать в них или быть зрителем/слушателем на литературных вечерах.</w:t>
      </w:r>
    </w:p>
    <w:p w14:paraId="27FA809B"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5. Редактирование событий: </w:t>
      </w:r>
    </w:p>
    <w:p w14:paraId="50247F3E" w14:textId="24DD3CB7" w:rsidR="00F32767"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Пользователь хочет иметь возможность редактировать созданное мероприятие, чтобы изменять данные о мероприятии, если это необходимо. К примеру, событие переносится на другую дату или помялась программа.</w:t>
      </w:r>
    </w:p>
    <w:p w14:paraId="566EEE34" w14:textId="41B5C091" w:rsidR="006D3DE0" w:rsidRDefault="006D3DE0" w:rsidP="00F3276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User</w:t>
      </w:r>
      <w:r w:rsidRPr="006D3DE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Story</w:t>
      </w:r>
      <w:r w:rsidRPr="006D3DE0">
        <w:rPr>
          <w:rFonts w:ascii="Times New Roman" w:eastAsia="Times New Roman" w:hAnsi="Times New Roman" w:cs="Times New Roman"/>
          <w:sz w:val="28"/>
          <w:szCs w:val="28"/>
          <w:lang w:eastAsia="ru-RU"/>
        </w:rPr>
        <w:t xml:space="preserve"> 6. </w:t>
      </w:r>
      <w:r>
        <w:rPr>
          <w:rFonts w:ascii="Times New Roman" w:eastAsia="Times New Roman" w:hAnsi="Times New Roman" w:cs="Times New Roman"/>
          <w:sz w:val="28"/>
          <w:szCs w:val="28"/>
          <w:lang w:eastAsia="ru-RU"/>
        </w:rPr>
        <w:t xml:space="preserve">Генерация отчетов: </w:t>
      </w:r>
    </w:p>
    <w:p w14:paraId="74A959AF" w14:textId="3B56D43C" w:rsidR="006D3DE0" w:rsidRPr="006D3DE0" w:rsidRDefault="006D3DE0" w:rsidP="00F3276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Пользователь хочет иметь возможность скачивать отчеты по выбранным категориям в формате </w:t>
      </w:r>
      <w:r>
        <w:rPr>
          <w:rFonts w:ascii="Times New Roman" w:eastAsia="Times New Roman" w:hAnsi="Times New Roman" w:cs="Times New Roman"/>
          <w:sz w:val="28"/>
          <w:szCs w:val="28"/>
          <w:lang w:val="en-US" w:eastAsia="ru-RU"/>
        </w:rPr>
        <w:t>excel</w:t>
      </w:r>
      <w:r>
        <w:rPr>
          <w:rFonts w:ascii="Times New Roman" w:eastAsia="Times New Roman" w:hAnsi="Times New Roman" w:cs="Times New Roman"/>
          <w:sz w:val="28"/>
          <w:szCs w:val="28"/>
          <w:lang w:eastAsia="ru-RU"/>
        </w:rPr>
        <w:t xml:space="preserve">, чтобы </w:t>
      </w:r>
      <w:r w:rsidR="001D0C2C">
        <w:rPr>
          <w:rFonts w:ascii="Times New Roman" w:eastAsia="Times New Roman" w:hAnsi="Times New Roman" w:cs="Times New Roman"/>
          <w:sz w:val="28"/>
          <w:szCs w:val="28"/>
          <w:lang w:eastAsia="ru-RU"/>
        </w:rPr>
        <w:t xml:space="preserve">анализировать данные по событиям и лучше понимать интересы аудитории. </w:t>
      </w:r>
    </w:p>
    <w:p w14:paraId="5BE6D1D5" w14:textId="73A6035E" w:rsidR="00F32767" w:rsidRPr="00853AA3" w:rsidRDefault="00F32767" w:rsidP="00F32767">
      <w:pPr>
        <w:pStyle w:val="2"/>
        <w:rPr>
          <w:b w:val="0"/>
          <w:bCs w:val="0"/>
          <w:sz w:val="28"/>
          <w:szCs w:val="28"/>
        </w:rPr>
      </w:pPr>
      <w:bookmarkStart w:id="16" w:name="_Toc195709671"/>
      <w:bookmarkStart w:id="17" w:name="_Toc195710114"/>
      <w:r w:rsidRPr="00853AA3">
        <w:rPr>
          <w:b w:val="0"/>
          <w:bCs w:val="0"/>
          <w:sz w:val="28"/>
          <w:szCs w:val="28"/>
        </w:rPr>
        <w:t xml:space="preserve">2.4. </w:t>
      </w:r>
      <w:r w:rsidR="00711F3F" w:rsidRPr="00853AA3">
        <w:rPr>
          <w:b w:val="0"/>
          <w:bCs w:val="0"/>
          <w:sz w:val="28"/>
          <w:szCs w:val="28"/>
        </w:rPr>
        <w:t>Нефункциональные требования</w:t>
      </w:r>
      <w:bookmarkEnd w:id="16"/>
      <w:bookmarkEnd w:id="17"/>
    </w:p>
    <w:p w14:paraId="19EE906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Приложение написано на языке программирования </w:t>
      </w:r>
      <w:r w:rsidRPr="00853AA3">
        <w:rPr>
          <w:rFonts w:ascii="Times New Roman" w:eastAsia="Times New Roman" w:hAnsi="Times New Roman" w:cs="Times New Roman"/>
          <w:sz w:val="28"/>
          <w:szCs w:val="28"/>
          <w:lang w:val="en-US" w:eastAsia="ru-RU"/>
        </w:rPr>
        <w:t>C</w:t>
      </w:r>
      <w:r w:rsidRPr="00853AA3">
        <w:rPr>
          <w:rFonts w:ascii="Times New Roman" w:eastAsia="Times New Roman" w:hAnsi="Times New Roman" w:cs="Times New Roman"/>
          <w:sz w:val="28"/>
          <w:szCs w:val="28"/>
          <w:lang w:eastAsia="ru-RU"/>
        </w:rPr>
        <w:t xml:space="preserve">#. </w:t>
      </w:r>
    </w:p>
    <w:p w14:paraId="7026A3D2" w14:textId="77777777" w:rsidR="00F32767" w:rsidRPr="00853AA3" w:rsidRDefault="00F32767" w:rsidP="00F32767">
      <w:pPr>
        <w:rPr>
          <w:rFonts w:ascii="Times New Roman" w:hAnsi="Times New Roman" w:cs="Times New Roman"/>
          <w:sz w:val="28"/>
          <w:szCs w:val="28"/>
          <w:lang w:val="en-US"/>
        </w:rPr>
      </w:pPr>
      <w:r w:rsidRPr="00853AA3">
        <w:rPr>
          <w:rFonts w:ascii="Times New Roman" w:eastAsia="Times New Roman" w:hAnsi="Times New Roman" w:cs="Times New Roman"/>
          <w:sz w:val="28"/>
          <w:szCs w:val="28"/>
          <w:lang w:eastAsia="ru-RU"/>
        </w:rPr>
        <w:t>Используемые</w:t>
      </w:r>
      <w:r w:rsidRPr="00853AA3">
        <w:rPr>
          <w:rFonts w:ascii="Times New Roman" w:eastAsia="Times New Roman" w:hAnsi="Times New Roman" w:cs="Times New Roman"/>
          <w:sz w:val="28"/>
          <w:szCs w:val="28"/>
          <w:lang w:val="en-US" w:eastAsia="ru-RU"/>
        </w:rPr>
        <w:t xml:space="preserve"> </w:t>
      </w:r>
      <w:r w:rsidRPr="00853AA3">
        <w:rPr>
          <w:rFonts w:ascii="Times New Roman" w:eastAsia="Times New Roman" w:hAnsi="Times New Roman" w:cs="Times New Roman"/>
          <w:sz w:val="28"/>
          <w:szCs w:val="28"/>
          <w:lang w:eastAsia="ru-RU"/>
        </w:rPr>
        <w:t>инструменты</w:t>
      </w:r>
      <w:r w:rsidRPr="00853AA3">
        <w:rPr>
          <w:rFonts w:ascii="Times New Roman" w:eastAsia="Times New Roman" w:hAnsi="Times New Roman" w:cs="Times New Roman"/>
          <w:sz w:val="28"/>
          <w:szCs w:val="28"/>
          <w:lang w:val="en-US" w:eastAsia="ru-RU"/>
        </w:rPr>
        <w:t xml:space="preserve">: </w:t>
      </w:r>
      <w:r w:rsidRPr="00853AA3">
        <w:rPr>
          <w:rFonts w:ascii="Times New Roman" w:hAnsi="Times New Roman" w:cs="Times New Roman"/>
          <w:sz w:val="28"/>
          <w:szCs w:val="28"/>
          <w:lang w:val="en-US"/>
        </w:rPr>
        <w:t xml:space="preserve">Visual Studio, Windows Forms, .NET. </w:t>
      </w:r>
    </w:p>
    <w:p w14:paraId="42DC282E" w14:textId="459E0480"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Приложение работает с реляционной базой данных </w:t>
      </w:r>
      <w:r w:rsidRPr="00853AA3">
        <w:rPr>
          <w:rFonts w:ascii="Times New Roman" w:eastAsia="Times New Roman" w:hAnsi="Times New Roman" w:cs="Times New Roman"/>
          <w:sz w:val="28"/>
          <w:szCs w:val="28"/>
          <w:lang w:val="en-US" w:eastAsia="ru-RU"/>
        </w:rPr>
        <w:t>SQL</w:t>
      </w:r>
      <w:r w:rsidRPr="00853AA3">
        <w:rPr>
          <w:rFonts w:ascii="Times New Roman" w:eastAsia="Times New Roman" w:hAnsi="Times New Roman" w:cs="Times New Roman"/>
          <w:sz w:val="28"/>
          <w:szCs w:val="28"/>
          <w:lang w:eastAsia="ru-RU"/>
        </w:rPr>
        <w:t xml:space="preserve">. </w:t>
      </w:r>
    </w:p>
    <w:p w14:paraId="13010CD9" w14:textId="77777777" w:rsidR="00711F3F" w:rsidRPr="00853AA3" w:rsidRDefault="00711F3F" w:rsidP="00853AA3">
      <w:pPr>
        <w:pStyle w:val="1"/>
        <w:jc w:val="center"/>
        <w:rPr>
          <w:rFonts w:ascii="Times New Roman" w:hAnsi="Times New Roman" w:cs="Times New Roman"/>
          <w:color w:val="000000" w:themeColor="text1"/>
        </w:rPr>
      </w:pPr>
      <w:bookmarkStart w:id="18" w:name="_Toc195709672"/>
      <w:bookmarkStart w:id="19" w:name="_Toc195710115"/>
      <w:r w:rsidRPr="00853AA3">
        <w:rPr>
          <w:rFonts w:ascii="Times New Roman" w:hAnsi="Times New Roman" w:cs="Times New Roman"/>
          <w:color w:val="000000" w:themeColor="text1"/>
        </w:rPr>
        <w:t>Детальные требования</w:t>
      </w:r>
      <w:bookmarkEnd w:id="18"/>
      <w:bookmarkEnd w:id="19"/>
    </w:p>
    <w:p w14:paraId="2A5699B4" w14:textId="5CC6B892" w:rsidR="00711F3F" w:rsidRPr="00853AA3" w:rsidRDefault="00F32767" w:rsidP="00F32767">
      <w:pPr>
        <w:pStyle w:val="2"/>
        <w:rPr>
          <w:b w:val="0"/>
          <w:bCs w:val="0"/>
          <w:sz w:val="28"/>
          <w:szCs w:val="28"/>
        </w:rPr>
      </w:pPr>
      <w:bookmarkStart w:id="20" w:name="_Toc195709673"/>
      <w:bookmarkStart w:id="21" w:name="_Toc195710116"/>
      <w:r w:rsidRPr="00853AA3">
        <w:rPr>
          <w:b w:val="0"/>
          <w:bCs w:val="0"/>
          <w:sz w:val="28"/>
          <w:szCs w:val="28"/>
        </w:rPr>
        <w:t xml:space="preserve">3.1. </w:t>
      </w:r>
      <w:r w:rsidR="00711F3F" w:rsidRPr="00853AA3">
        <w:rPr>
          <w:b w:val="0"/>
          <w:bCs w:val="0"/>
          <w:sz w:val="28"/>
          <w:szCs w:val="28"/>
        </w:rPr>
        <w:t>Функциональные требования</w:t>
      </w:r>
      <w:bookmarkEnd w:id="20"/>
      <w:bookmarkEnd w:id="21"/>
    </w:p>
    <w:p w14:paraId="5DF71FB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1. Фильтрация событий:</w:t>
      </w:r>
    </w:p>
    <w:p w14:paraId="6C896C8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6F14585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просмотреть только интересующие события</w:t>
      </w:r>
    </w:p>
    <w:p w14:paraId="7A8E0CE5"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3691A0CF"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Пользователь открывает список событий.</w:t>
      </w:r>
    </w:p>
    <w:p w14:paraId="0BD2E32B"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Система отображает все доступные мероприятия.</w:t>
      </w:r>
    </w:p>
    <w:p w14:paraId="3461A46A"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Пользователь выбирает категорию (например, литературные вечера).</w:t>
      </w:r>
    </w:p>
    <w:p w14:paraId="20ED4E67"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Система фильтрует события и показывает только выбранную категорию.</w:t>
      </w:r>
    </w:p>
    <w:p w14:paraId="3083A56B" w14:textId="77777777" w:rsidR="0080358D" w:rsidRDefault="00F32767" w:rsidP="00FE2EC4">
      <w:pPr>
        <w:pStyle w:val="a5"/>
        <w:spacing w:before="0" w:beforeAutospacing="0"/>
        <w:rPr>
          <w:sz w:val="28"/>
          <w:szCs w:val="28"/>
        </w:rPr>
      </w:pPr>
      <w:r w:rsidRPr="00853AA3">
        <w:rPr>
          <w:noProof/>
          <w:color w:val="404040"/>
          <w:sz w:val="28"/>
          <w:szCs w:val="28"/>
        </w:rPr>
        <w:lastRenderedPageBreak/>
        <w:drawing>
          <wp:inline distT="0" distB="0" distL="0" distR="0" wp14:anchorId="2AF28D83" wp14:editId="68EF338F">
            <wp:extent cx="5114925" cy="225756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a:extLst>
                        <a:ext uri="{28A0092B-C50C-407E-A947-70E740481C1C}">
                          <a14:useLocalDpi xmlns:a14="http://schemas.microsoft.com/office/drawing/2010/main" val="0"/>
                        </a:ext>
                      </a:extLst>
                    </a:blip>
                    <a:stretch>
                      <a:fillRect/>
                    </a:stretch>
                  </pic:blipFill>
                  <pic:spPr>
                    <a:xfrm>
                      <a:off x="0" y="0"/>
                      <a:ext cx="5221226" cy="2304486"/>
                    </a:xfrm>
                    <a:prstGeom prst="rect">
                      <a:avLst/>
                    </a:prstGeom>
                  </pic:spPr>
                </pic:pic>
              </a:graphicData>
            </a:graphic>
          </wp:inline>
        </w:drawing>
      </w:r>
    </w:p>
    <w:p w14:paraId="60BA9698" w14:textId="3298F1DE" w:rsidR="00F32767" w:rsidRPr="00FE2EC4" w:rsidRDefault="00F32767" w:rsidP="00FE2EC4">
      <w:pPr>
        <w:pStyle w:val="a5"/>
        <w:spacing w:before="0" w:beforeAutospacing="0"/>
        <w:rPr>
          <w:color w:val="404040"/>
          <w:sz w:val="28"/>
          <w:szCs w:val="28"/>
        </w:rPr>
      </w:pPr>
      <w:r w:rsidRPr="00853AA3">
        <w:rPr>
          <w:sz w:val="28"/>
          <w:szCs w:val="28"/>
          <w:lang w:val="en-US"/>
        </w:rPr>
        <w:t>User</w:t>
      </w:r>
      <w:r w:rsidRPr="00853AA3">
        <w:rPr>
          <w:sz w:val="28"/>
          <w:szCs w:val="28"/>
        </w:rPr>
        <w:t xml:space="preserve"> </w:t>
      </w:r>
      <w:r w:rsidRPr="00853AA3">
        <w:rPr>
          <w:sz w:val="28"/>
          <w:szCs w:val="28"/>
          <w:lang w:val="en-US"/>
        </w:rPr>
        <w:t>Case</w:t>
      </w:r>
      <w:r w:rsidRPr="00853AA3">
        <w:rPr>
          <w:sz w:val="28"/>
          <w:szCs w:val="28"/>
        </w:rPr>
        <w:t xml:space="preserve"> 2. Создание событий:</w:t>
      </w:r>
    </w:p>
    <w:p w14:paraId="7130301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60B0D6C3"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создание нового события</w:t>
      </w:r>
      <w:r w:rsidRPr="00853AA3">
        <w:rPr>
          <w:rFonts w:ascii="Times New Roman" w:eastAsia="Times New Roman" w:hAnsi="Times New Roman" w:cs="Times New Roman"/>
          <w:sz w:val="28"/>
          <w:szCs w:val="28"/>
          <w:lang w:eastAsia="ru-RU"/>
        </w:rPr>
        <w:br/>
        <w:t xml:space="preserve">Сценарий: </w:t>
      </w:r>
    </w:p>
    <w:p w14:paraId="7B2BE7E7"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нажимает «Создать событие».</w:t>
      </w:r>
    </w:p>
    <w:p w14:paraId="5E6C8CCA"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Система открывает форму для ввода данных.</w:t>
      </w:r>
    </w:p>
    <w:p w14:paraId="0562159A"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заполняет название, описание, дату, категорию и тд.</w:t>
      </w:r>
    </w:p>
    <w:p w14:paraId="1EE35DDC"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нажимает кнопку «Сохранить».</w:t>
      </w:r>
    </w:p>
    <w:p w14:paraId="13947B25"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Система сохраняет событие и добавляет его в базу данных.</w:t>
      </w:r>
    </w:p>
    <w:p w14:paraId="4244F316" w14:textId="77777777" w:rsidR="00F32767" w:rsidRPr="00853AA3" w:rsidRDefault="00F32767" w:rsidP="00F32767">
      <w:pPr>
        <w:rPr>
          <w:rFonts w:ascii="Times New Roman" w:eastAsia="Times New Roman" w:hAnsi="Times New Roman" w:cs="Times New Roman"/>
          <w:color w:val="404040"/>
          <w:sz w:val="28"/>
          <w:szCs w:val="28"/>
          <w:lang w:eastAsia="ru-RU"/>
        </w:rPr>
      </w:pPr>
      <w:r w:rsidRPr="00853AA3">
        <w:rPr>
          <w:rFonts w:ascii="Times New Roman" w:hAnsi="Times New Roman" w:cs="Times New Roman"/>
          <w:noProof/>
          <w:color w:val="404040"/>
          <w:sz w:val="28"/>
          <w:szCs w:val="28"/>
          <w:lang w:eastAsia="ru-RU"/>
        </w:rPr>
        <w:drawing>
          <wp:inline distT="0" distB="0" distL="0" distR="0" wp14:anchorId="44963E91" wp14:editId="52EB102D">
            <wp:extent cx="4930140" cy="2215532"/>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4959576" cy="2228760"/>
                    </a:xfrm>
                    <a:prstGeom prst="rect">
                      <a:avLst/>
                    </a:prstGeom>
                  </pic:spPr>
                </pic:pic>
              </a:graphicData>
            </a:graphic>
          </wp:inline>
        </w:drawing>
      </w:r>
    </w:p>
    <w:p w14:paraId="21CCF9E0" w14:textId="77777777" w:rsidR="0080358D" w:rsidRDefault="0080358D">
      <w:pP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br w:type="page"/>
      </w:r>
    </w:p>
    <w:p w14:paraId="6A2E791E" w14:textId="456DD68F"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lastRenderedPageBreak/>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3. Удаление событий: </w:t>
      </w:r>
    </w:p>
    <w:p w14:paraId="13E963D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7BA8172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Удаление события, если оно отменено по каким-либо причинам</w:t>
      </w:r>
    </w:p>
    <w:p w14:paraId="7A8E2503"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3A2ED41C"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открывает список своих событий.</w:t>
      </w:r>
    </w:p>
    <w:p w14:paraId="318BFEEE"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показывает созданные мероприятия.</w:t>
      </w:r>
    </w:p>
    <w:p w14:paraId="62BFB23F"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выбирает событие.</w:t>
      </w:r>
    </w:p>
    <w:p w14:paraId="6F260728"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открывает окно существующего события.</w:t>
      </w:r>
    </w:p>
    <w:p w14:paraId="20ED756E"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нажимает кнопку «Удалить событие»</w:t>
      </w:r>
    </w:p>
    <w:p w14:paraId="50BEC604"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удаляет событие и вносит соответствующие изменения в базу данных.</w:t>
      </w:r>
    </w:p>
    <w:p w14:paraId="41BF651D" w14:textId="77777777" w:rsidR="00F32767" w:rsidRPr="00853AA3" w:rsidRDefault="00F32767" w:rsidP="00F32767">
      <w:pPr>
        <w:pStyle w:val="a5"/>
        <w:spacing w:before="0" w:beforeAutospacing="0"/>
        <w:rPr>
          <w:color w:val="404040"/>
          <w:sz w:val="28"/>
          <w:szCs w:val="28"/>
        </w:rPr>
      </w:pPr>
      <w:r w:rsidRPr="00853AA3">
        <w:rPr>
          <w:noProof/>
          <w:color w:val="404040"/>
          <w:sz w:val="28"/>
          <w:szCs w:val="28"/>
        </w:rPr>
        <w:drawing>
          <wp:inline distT="0" distB="0" distL="0" distR="0" wp14:anchorId="1ED85D79" wp14:editId="6D86BD9A">
            <wp:extent cx="5326380" cy="29612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5349738" cy="2974237"/>
                    </a:xfrm>
                    <a:prstGeom prst="rect">
                      <a:avLst/>
                    </a:prstGeom>
                  </pic:spPr>
                </pic:pic>
              </a:graphicData>
            </a:graphic>
          </wp:inline>
        </w:drawing>
      </w:r>
    </w:p>
    <w:p w14:paraId="6696E552"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4. Просмотр событий: </w:t>
      </w:r>
    </w:p>
    <w:p w14:paraId="45E8682F"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7FF1B467"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Просмотр всех доступных мероприятий</w:t>
      </w:r>
    </w:p>
    <w:p w14:paraId="76A2D1B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5F556FD1" w14:textId="3EC6A138" w:rsidR="00F32767" w:rsidRDefault="00F32767" w:rsidP="00F32767">
      <w:pPr>
        <w:pStyle w:val="a5"/>
        <w:numPr>
          <w:ilvl w:val="0"/>
          <w:numId w:val="9"/>
        </w:numPr>
        <w:spacing w:before="0" w:beforeAutospacing="0"/>
        <w:rPr>
          <w:color w:val="000000" w:themeColor="text1"/>
          <w:sz w:val="28"/>
          <w:szCs w:val="28"/>
        </w:rPr>
      </w:pPr>
      <w:r w:rsidRPr="001D0C2C">
        <w:rPr>
          <w:color w:val="000000" w:themeColor="text1"/>
          <w:sz w:val="28"/>
          <w:szCs w:val="28"/>
        </w:rPr>
        <w:t>Пользователь открывает приложение.</w:t>
      </w:r>
    </w:p>
    <w:p w14:paraId="6523A48D" w14:textId="3EAF8A38" w:rsidR="0080358D" w:rsidRPr="001D0C2C" w:rsidRDefault="0080358D" w:rsidP="00F32767">
      <w:pPr>
        <w:pStyle w:val="a5"/>
        <w:numPr>
          <w:ilvl w:val="0"/>
          <w:numId w:val="9"/>
        </w:numPr>
        <w:spacing w:before="0" w:beforeAutospacing="0"/>
        <w:rPr>
          <w:color w:val="000000" w:themeColor="text1"/>
          <w:sz w:val="28"/>
          <w:szCs w:val="28"/>
        </w:rPr>
      </w:pPr>
      <w:r>
        <w:rPr>
          <w:color w:val="000000" w:themeColor="text1"/>
          <w:sz w:val="28"/>
          <w:szCs w:val="28"/>
        </w:rPr>
        <w:t xml:space="preserve">Система берет из базы данных все существующие мероприятия. </w:t>
      </w:r>
    </w:p>
    <w:p w14:paraId="6BAF8043" w14:textId="6F564D86" w:rsidR="00F32767" w:rsidRPr="001D0C2C" w:rsidRDefault="00F32767" w:rsidP="00F32767">
      <w:pPr>
        <w:pStyle w:val="a5"/>
        <w:numPr>
          <w:ilvl w:val="0"/>
          <w:numId w:val="9"/>
        </w:numPr>
        <w:spacing w:before="0" w:beforeAutospacing="0"/>
        <w:rPr>
          <w:color w:val="000000" w:themeColor="text1"/>
          <w:sz w:val="28"/>
          <w:szCs w:val="28"/>
        </w:rPr>
      </w:pPr>
      <w:r w:rsidRPr="001D0C2C">
        <w:rPr>
          <w:color w:val="000000" w:themeColor="text1"/>
          <w:sz w:val="28"/>
          <w:szCs w:val="28"/>
        </w:rPr>
        <w:t>Система загружает список всех мероприятий</w:t>
      </w:r>
      <w:r w:rsidR="0080358D">
        <w:rPr>
          <w:color w:val="000000" w:themeColor="text1"/>
          <w:sz w:val="28"/>
          <w:szCs w:val="28"/>
        </w:rPr>
        <w:t>.</w:t>
      </w:r>
    </w:p>
    <w:p w14:paraId="46D8744A" w14:textId="77777777" w:rsidR="00F32767" w:rsidRPr="001D0C2C" w:rsidRDefault="00F32767" w:rsidP="00F32767">
      <w:pPr>
        <w:pStyle w:val="a5"/>
        <w:numPr>
          <w:ilvl w:val="0"/>
          <w:numId w:val="9"/>
        </w:numPr>
        <w:spacing w:before="0" w:beforeAutospacing="0"/>
        <w:rPr>
          <w:color w:val="000000" w:themeColor="text1"/>
          <w:sz w:val="28"/>
          <w:szCs w:val="28"/>
        </w:rPr>
      </w:pPr>
      <w:r w:rsidRPr="001D0C2C">
        <w:rPr>
          <w:color w:val="000000" w:themeColor="text1"/>
          <w:sz w:val="28"/>
          <w:szCs w:val="28"/>
        </w:rPr>
        <w:t>Пользователь просматривает события.</w:t>
      </w:r>
    </w:p>
    <w:p w14:paraId="78F20EB9" w14:textId="77777777" w:rsidR="00F32767" w:rsidRPr="00853AA3" w:rsidRDefault="00F32767" w:rsidP="00F32767">
      <w:pPr>
        <w:pStyle w:val="a5"/>
        <w:spacing w:before="0" w:beforeAutospacing="0"/>
        <w:rPr>
          <w:color w:val="404040"/>
          <w:sz w:val="28"/>
          <w:szCs w:val="28"/>
        </w:rPr>
      </w:pPr>
      <w:r w:rsidRPr="00853AA3">
        <w:rPr>
          <w:noProof/>
          <w:color w:val="404040"/>
          <w:sz w:val="28"/>
          <w:szCs w:val="28"/>
        </w:rPr>
        <w:lastRenderedPageBreak/>
        <w:drawing>
          <wp:inline distT="0" distB="0" distL="0" distR="0" wp14:anchorId="6524A432" wp14:editId="49BBF7B1">
            <wp:extent cx="5716619" cy="22707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a:extLst>
                        <a:ext uri="{28A0092B-C50C-407E-A947-70E740481C1C}">
                          <a14:useLocalDpi xmlns:a14="http://schemas.microsoft.com/office/drawing/2010/main" val="0"/>
                        </a:ext>
                      </a:extLst>
                    </a:blip>
                    <a:stretch>
                      <a:fillRect/>
                    </a:stretch>
                  </pic:blipFill>
                  <pic:spPr>
                    <a:xfrm>
                      <a:off x="0" y="0"/>
                      <a:ext cx="6002033" cy="2384133"/>
                    </a:xfrm>
                    <a:prstGeom prst="rect">
                      <a:avLst/>
                    </a:prstGeom>
                  </pic:spPr>
                </pic:pic>
              </a:graphicData>
            </a:graphic>
          </wp:inline>
        </w:drawing>
      </w:r>
    </w:p>
    <w:p w14:paraId="792BD939"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5. Редактирование событий:</w:t>
      </w:r>
    </w:p>
    <w:p w14:paraId="22395007"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0BBFDAD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корректирование информации об уже существующем событии</w:t>
      </w:r>
    </w:p>
    <w:p w14:paraId="0059220F" w14:textId="030E75DD"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767C50E5"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открывает список событий.</w:t>
      </w:r>
    </w:p>
    <w:p w14:paraId="1A384AEB"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показывает мероприятия.</w:t>
      </w:r>
    </w:p>
    <w:p w14:paraId="7C9EE69E"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выбирает событие и нажимает "Редактировать событие".</w:t>
      </w:r>
    </w:p>
    <w:p w14:paraId="77024603"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открывает форму с текущими данными.</w:t>
      </w:r>
    </w:p>
    <w:p w14:paraId="2D44E2CB"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вносит изменения и нажимает кнопку «Сохранить изменения».</w:t>
      </w:r>
    </w:p>
    <w:p w14:paraId="46BD4968"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сохраняет поправки и вносит изменения в базу данных.</w:t>
      </w:r>
    </w:p>
    <w:p w14:paraId="4EA39619" w14:textId="4B3C387E" w:rsidR="00F32767" w:rsidRPr="00853AA3" w:rsidRDefault="00F32767" w:rsidP="00F32767">
      <w:pPr>
        <w:pStyle w:val="a5"/>
        <w:spacing w:before="0" w:beforeAutospacing="0"/>
        <w:rPr>
          <w:color w:val="404040"/>
          <w:sz w:val="28"/>
          <w:szCs w:val="28"/>
        </w:rPr>
      </w:pPr>
      <w:r w:rsidRPr="00853AA3">
        <w:rPr>
          <w:noProof/>
          <w:color w:val="404040"/>
          <w:sz w:val="28"/>
          <w:szCs w:val="28"/>
        </w:rPr>
        <w:drawing>
          <wp:inline distT="0" distB="0" distL="0" distR="0" wp14:anchorId="4B1A1FDC" wp14:editId="44451D9A">
            <wp:extent cx="5779640" cy="2533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3">
                      <a:extLst>
                        <a:ext uri="{28A0092B-C50C-407E-A947-70E740481C1C}">
                          <a14:useLocalDpi xmlns:a14="http://schemas.microsoft.com/office/drawing/2010/main" val="0"/>
                        </a:ext>
                      </a:extLst>
                    </a:blip>
                    <a:stretch>
                      <a:fillRect/>
                    </a:stretch>
                  </pic:blipFill>
                  <pic:spPr>
                    <a:xfrm>
                      <a:off x="0" y="0"/>
                      <a:ext cx="5802519" cy="2543680"/>
                    </a:xfrm>
                    <a:prstGeom prst="rect">
                      <a:avLst/>
                    </a:prstGeom>
                  </pic:spPr>
                </pic:pic>
              </a:graphicData>
            </a:graphic>
          </wp:inline>
        </w:drawing>
      </w:r>
    </w:p>
    <w:p w14:paraId="26648AF2" w14:textId="77777777" w:rsidR="0080358D" w:rsidRDefault="0080358D">
      <w:pPr>
        <w:rPr>
          <w:rFonts w:ascii="Times New Roman" w:hAnsi="Times New Roman" w:cs="Times New Roman"/>
          <w:color w:val="404040"/>
          <w:sz w:val="28"/>
          <w:szCs w:val="28"/>
          <w:lang w:val="en-US"/>
        </w:rPr>
      </w:pPr>
      <w:bookmarkStart w:id="22" w:name="_Toc195709674"/>
      <w:bookmarkStart w:id="23" w:name="_Toc195710117"/>
      <w:r>
        <w:rPr>
          <w:rFonts w:ascii="Times New Roman" w:hAnsi="Times New Roman" w:cs="Times New Roman"/>
          <w:color w:val="404040"/>
          <w:sz w:val="28"/>
          <w:szCs w:val="28"/>
          <w:lang w:val="en-US"/>
        </w:rPr>
        <w:br w:type="page"/>
      </w:r>
    </w:p>
    <w:p w14:paraId="604FAC51" w14:textId="5CCC584E" w:rsidR="001D0C2C" w:rsidRPr="0080358D" w:rsidRDefault="001D0C2C">
      <w:pPr>
        <w:rPr>
          <w:rFonts w:ascii="Times New Roman" w:hAnsi="Times New Roman" w:cs="Times New Roman"/>
          <w:color w:val="000000" w:themeColor="text1"/>
          <w:sz w:val="28"/>
          <w:szCs w:val="28"/>
        </w:rPr>
      </w:pPr>
      <w:r w:rsidRPr="0080358D">
        <w:rPr>
          <w:rFonts w:ascii="Times New Roman" w:hAnsi="Times New Roman" w:cs="Times New Roman"/>
          <w:color w:val="000000" w:themeColor="text1"/>
          <w:sz w:val="28"/>
          <w:szCs w:val="28"/>
          <w:lang w:val="en-US"/>
        </w:rPr>
        <w:lastRenderedPageBreak/>
        <w:t xml:space="preserve">User Case 6. </w:t>
      </w:r>
      <w:r w:rsidRPr="0080358D">
        <w:rPr>
          <w:rFonts w:ascii="Times New Roman" w:hAnsi="Times New Roman" w:cs="Times New Roman"/>
          <w:color w:val="000000" w:themeColor="text1"/>
          <w:sz w:val="28"/>
          <w:szCs w:val="28"/>
        </w:rPr>
        <w:t xml:space="preserve">Генерация отчетов: </w:t>
      </w:r>
    </w:p>
    <w:p w14:paraId="7EB054C0" w14:textId="77777777" w:rsidR="001D0C2C" w:rsidRPr="0080358D" w:rsidRDefault="001D0C2C" w:rsidP="001D0C2C">
      <w:pPr>
        <w:rPr>
          <w:rFonts w:ascii="Times New Roman" w:eastAsia="Times New Roman" w:hAnsi="Times New Roman" w:cs="Times New Roman"/>
          <w:color w:val="000000" w:themeColor="text1"/>
          <w:sz w:val="28"/>
          <w:szCs w:val="28"/>
          <w:lang w:eastAsia="ru-RU"/>
        </w:rPr>
      </w:pPr>
      <w:r w:rsidRPr="0080358D">
        <w:rPr>
          <w:rFonts w:ascii="Times New Roman" w:eastAsia="Times New Roman" w:hAnsi="Times New Roman" w:cs="Times New Roman"/>
          <w:color w:val="000000" w:themeColor="text1"/>
          <w:sz w:val="28"/>
          <w:szCs w:val="28"/>
          <w:lang w:eastAsia="ru-RU"/>
        </w:rPr>
        <w:t>Исполнитель: пользователь</w:t>
      </w:r>
    </w:p>
    <w:p w14:paraId="4CFC6887" w14:textId="1B7F65A5" w:rsidR="001D0C2C" w:rsidRPr="0080358D" w:rsidRDefault="001D0C2C">
      <w:pPr>
        <w:rPr>
          <w:rFonts w:ascii="Times New Roman" w:eastAsia="Times New Roman" w:hAnsi="Times New Roman" w:cs="Times New Roman"/>
          <w:color w:val="000000" w:themeColor="text1"/>
          <w:sz w:val="28"/>
          <w:szCs w:val="28"/>
          <w:lang w:eastAsia="ru-RU"/>
        </w:rPr>
      </w:pPr>
      <w:r w:rsidRPr="0080358D">
        <w:rPr>
          <w:rFonts w:ascii="Times New Roman" w:eastAsia="Times New Roman" w:hAnsi="Times New Roman" w:cs="Times New Roman"/>
          <w:color w:val="000000" w:themeColor="text1"/>
          <w:sz w:val="28"/>
          <w:szCs w:val="28"/>
          <w:lang w:eastAsia="ru-RU"/>
        </w:rPr>
        <w:t>Цель: скачать отчет о событиях по выбранной категории</w:t>
      </w:r>
    </w:p>
    <w:p w14:paraId="7409925E" w14:textId="45F2274C" w:rsidR="00FE2EC4" w:rsidRPr="0080358D" w:rsidRDefault="001D0C2C" w:rsidP="00FE2EC4">
      <w:pPr>
        <w:rPr>
          <w:rFonts w:ascii="Times New Roman" w:eastAsia="Times New Roman" w:hAnsi="Times New Roman" w:cs="Times New Roman"/>
          <w:color w:val="000000" w:themeColor="text1"/>
          <w:sz w:val="28"/>
          <w:szCs w:val="28"/>
          <w:lang w:eastAsia="ru-RU"/>
        </w:rPr>
      </w:pPr>
      <w:r w:rsidRPr="0080358D">
        <w:rPr>
          <w:rFonts w:ascii="Times New Roman" w:eastAsia="Times New Roman" w:hAnsi="Times New Roman" w:cs="Times New Roman"/>
          <w:color w:val="000000" w:themeColor="text1"/>
          <w:sz w:val="28"/>
          <w:szCs w:val="28"/>
          <w:lang w:eastAsia="ru-RU"/>
        </w:rPr>
        <w:t xml:space="preserve">Сценарий: </w:t>
      </w:r>
    </w:p>
    <w:p w14:paraId="5997B669" w14:textId="77777777"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Пользователь открывает список событий.</w:t>
      </w:r>
    </w:p>
    <w:p w14:paraId="2C3DBC14" w14:textId="77777777"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Система отображает все доступные мероприятия.</w:t>
      </w:r>
    </w:p>
    <w:p w14:paraId="57650E40" w14:textId="06373524"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Пользователь выбирает нужную ему категорию.</w:t>
      </w:r>
    </w:p>
    <w:p w14:paraId="5AE095EC" w14:textId="0EFE5104"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Система фильтрует события и показывает только выбранную категорию.</w:t>
      </w:r>
    </w:p>
    <w:p w14:paraId="4D76BD00" w14:textId="558F2700"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Пользователь нажимает кнопку «Сгенерировать отчет»</w:t>
      </w:r>
    </w:p>
    <w:p w14:paraId="6FD82043" w14:textId="2BFDEC4F"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Система берет из БД все данные о требуемых событиях.</w:t>
      </w:r>
    </w:p>
    <w:p w14:paraId="475F6DD0" w14:textId="0FA867A8" w:rsidR="00FE2EC4" w:rsidRPr="0080358D" w:rsidRDefault="00FE2EC4" w:rsidP="00FE2EC4">
      <w:pPr>
        <w:pStyle w:val="a5"/>
        <w:numPr>
          <w:ilvl w:val="0"/>
          <w:numId w:val="20"/>
        </w:numPr>
        <w:spacing w:before="0" w:beforeAutospacing="0"/>
        <w:rPr>
          <w:color w:val="000000" w:themeColor="text1"/>
          <w:sz w:val="28"/>
          <w:szCs w:val="28"/>
        </w:rPr>
      </w:pPr>
      <w:r w:rsidRPr="0080358D">
        <w:rPr>
          <w:color w:val="000000" w:themeColor="text1"/>
          <w:sz w:val="28"/>
          <w:szCs w:val="28"/>
        </w:rPr>
        <w:t xml:space="preserve">Система создает документ в формате </w:t>
      </w:r>
      <w:r w:rsidRPr="0080358D">
        <w:rPr>
          <w:color w:val="000000" w:themeColor="text1"/>
          <w:sz w:val="28"/>
          <w:szCs w:val="28"/>
          <w:lang w:val="en-US"/>
        </w:rPr>
        <w:t>excel</w:t>
      </w:r>
      <w:r w:rsidRPr="0080358D">
        <w:rPr>
          <w:color w:val="000000" w:themeColor="text1"/>
          <w:sz w:val="28"/>
          <w:szCs w:val="28"/>
        </w:rPr>
        <w:t xml:space="preserve"> с отчетом о событиях по выбранной категории. </w:t>
      </w:r>
    </w:p>
    <w:p w14:paraId="4A9D430A" w14:textId="3EFD124D" w:rsidR="00FE2EC4" w:rsidRPr="00853AA3" w:rsidRDefault="00FE2EC4" w:rsidP="00FE2EC4">
      <w:pPr>
        <w:pStyle w:val="a5"/>
        <w:spacing w:before="0" w:beforeAutospacing="0"/>
        <w:ind w:left="360"/>
        <w:rPr>
          <w:color w:val="404040"/>
          <w:sz w:val="28"/>
          <w:szCs w:val="28"/>
        </w:rPr>
      </w:pPr>
      <w:r>
        <w:rPr>
          <w:noProof/>
          <w:color w:val="404040"/>
          <w:sz w:val="28"/>
          <w:szCs w:val="28"/>
        </w:rPr>
        <w:drawing>
          <wp:inline distT="0" distB="0" distL="0" distR="0" wp14:anchorId="0DB3DE3B" wp14:editId="3E8CE8AA">
            <wp:extent cx="5946055" cy="3352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5960335" cy="3360852"/>
                    </a:xfrm>
                    <a:prstGeom prst="rect">
                      <a:avLst/>
                    </a:prstGeom>
                  </pic:spPr>
                </pic:pic>
              </a:graphicData>
            </a:graphic>
          </wp:inline>
        </w:drawing>
      </w:r>
    </w:p>
    <w:p w14:paraId="75DA7A6E" w14:textId="77777777" w:rsidR="00FE2EC4" w:rsidRDefault="00FE2EC4" w:rsidP="00FE2EC4">
      <w:pPr>
        <w:rPr>
          <w:rFonts w:ascii="Times New Roman" w:eastAsia="Times New Roman" w:hAnsi="Times New Roman" w:cs="Times New Roman"/>
          <w:color w:val="404040"/>
          <w:sz w:val="28"/>
          <w:szCs w:val="28"/>
          <w:lang w:eastAsia="ru-RU"/>
        </w:rPr>
      </w:pPr>
    </w:p>
    <w:p w14:paraId="1E201976" w14:textId="77777777" w:rsidR="00FE2EC4" w:rsidRPr="00FE2EC4" w:rsidRDefault="00FE2EC4" w:rsidP="00FE2EC4">
      <w:pPr>
        <w:rPr>
          <w:rFonts w:ascii="Times New Roman" w:eastAsia="Times New Roman" w:hAnsi="Times New Roman" w:cs="Times New Roman"/>
          <w:color w:val="404040"/>
          <w:sz w:val="28"/>
          <w:szCs w:val="28"/>
          <w:lang w:eastAsia="ru-RU"/>
        </w:rPr>
      </w:pPr>
    </w:p>
    <w:p w14:paraId="190DD8B7" w14:textId="77777777" w:rsidR="0080358D" w:rsidRDefault="0080358D">
      <w:pPr>
        <w:rPr>
          <w:rFonts w:ascii="Times New Roman" w:eastAsia="Times New Roman" w:hAnsi="Times New Roman" w:cs="Times New Roman"/>
          <w:color w:val="404040"/>
          <w:sz w:val="28"/>
          <w:szCs w:val="28"/>
          <w:lang w:eastAsia="ru-RU"/>
        </w:rPr>
      </w:pPr>
      <w:r>
        <w:rPr>
          <w:b/>
          <w:bCs/>
          <w:color w:val="404040"/>
          <w:sz w:val="28"/>
          <w:szCs w:val="28"/>
        </w:rPr>
        <w:br w:type="page"/>
      </w:r>
    </w:p>
    <w:p w14:paraId="5753630F" w14:textId="7A3331E3" w:rsidR="00711F3F" w:rsidRPr="00853AA3" w:rsidRDefault="00F32767" w:rsidP="00F32767">
      <w:pPr>
        <w:pStyle w:val="2"/>
        <w:rPr>
          <w:b w:val="0"/>
          <w:bCs w:val="0"/>
          <w:color w:val="404040"/>
          <w:sz w:val="28"/>
          <w:szCs w:val="28"/>
        </w:rPr>
      </w:pPr>
      <w:r w:rsidRPr="00853AA3">
        <w:rPr>
          <w:b w:val="0"/>
          <w:bCs w:val="0"/>
          <w:color w:val="404040"/>
          <w:sz w:val="28"/>
          <w:szCs w:val="28"/>
        </w:rPr>
        <w:lastRenderedPageBreak/>
        <w:t xml:space="preserve">3.2. </w:t>
      </w:r>
      <w:r w:rsidR="00711F3F" w:rsidRPr="00853AA3">
        <w:rPr>
          <w:b w:val="0"/>
          <w:bCs w:val="0"/>
          <w:color w:val="404040"/>
          <w:sz w:val="28"/>
          <w:szCs w:val="28"/>
        </w:rPr>
        <w:t>Требования к пользовательским интерфейсам</w:t>
      </w:r>
      <w:bookmarkEnd w:id="22"/>
      <w:bookmarkEnd w:id="23"/>
    </w:p>
    <w:p w14:paraId="111E4043" w14:textId="77777777" w:rsidR="00B84443" w:rsidRPr="00853AA3" w:rsidRDefault="00B84443" w:rsidP="00B84443">
      <w:pPr>
        <w:pStyle w:val="a5"/>
        <w:numPr>
          <w:ilvl w:val="0"/>
          <w:numId w:val="12"/>
        </w:numPr>
        <w:spacing w:before="0" w:beforeAutospacing="0"/>
        <w:rPr>
          <w:color w:val="404040"/>
          <w:sz w:val="28"/>
          <w:szCs w:val="28"/>
        </w:rPr>
      </w:pPr>
      <w:r w:rsidRPr="00853AA3">
        <w:rPr>
          <w:color w:val="404040"/>
          <w:sz w:val="28"/>
          <w:szCs w:val="28"/>
        </w:rPr>
        <w:t xml:space="preserve">Главный экран: </w:t>
      </w:r>
    </w:p>
    <w:p w14:paraId="50940695" w14:textId="77777777" w:rsidR="00B84443" w:rsidRPr="00853AA3" w:rsidRDefault="00B84443" w:rsidP="00B84443">
      <w:pPr>
        <w:pStyle w:val="a5"/>
        <w:spacing w:before="0" w:beforeAutospacing="0"/>
        <w:rPr>
          <w:color w:val="404040"/>
          <w:sz w:val="28"/>
          <w:szCs w:val="28"/>
        </w:rPr>
      </w:pPr>
      <w:r w:rsidRPr="00853AA3">
        <w:rPr>
          <w:color w:val="404040"/>
          <w:sz w:val="28"/>
          <w:szCs w:val="28"/>
        </w:rPr>
        <w:t xml:space="preserve">Главный экран – это окно, которое изначально видит пользователь, заходя в приложение. На главном экране представлен список всех событий, который можно отфильтровать, используя кнопку «Фильтровать события по». События можно отфильтровать по категории и по дате. Система отображает нужный пользователю список событий. Кнопка «Сбросить фильтры» отменяет выбранную функцию для сортировки и показывает общий список событий. Кнопка «Сгенерировать отчет» дает возможность пользователю приложения скачивать в формате </w:t>
      </w:r>
      <w:r w:rsidRPr="00853AA3">
        <w:rPr>
          <w:color w:val="404040"/>
          <w:sz w:val="28"/>
          <w:szCs w:val="28"/>
          <w:lang w:val="en-US"/>
        </w:rPr>
        <w:t>excel</w:t>
      </w:r>
      <w:r w:rsidRPr="00853AA3">
        <w:rPr>
          <w:color w:val="404040"/>
          <w:sz w:val="28"/>
          <w:szCs w:val="28"/>
        </w:rPr>
        <w:t xml:space="preserve"> отчеты по событиям, в том числе и отчеты, отфильтрованные по выбранной категории. События в списке </w:t>
      </w:r>
      <w:r w:rsidRPr="00853AA3">
        <w:rPr>
          <w:color w:val="202122"/>
          <w:sz w:val="28"/>
          <w:szCs w:val="28"/>
          <w:shd w:val="clear" w:color="auto" w:fill="FFFFFF"/>
        </w:rPr>
        <w:t>кликабельные</w:t>
      </w:r>
      <w:r w:rsidRPr="00853AA3">
        <w:rPr>
          <w:color w:val="404040"/>
          <w:sz w:val="28"/>
          <w:szCs w:val="28"/>
        </w:rPr>
        <w:t xml:space="preserve"> для возможности просмотреть всю информацию по мероприятию. Кнопка «Создать событие» предоставляет пользователю форму для создания нового мероприятия с указанием всей информации о нем.</w:t>
      </w:r>
    </w:p>
    <w:p w14:paraId="59CD5D77" w14:textId="77777777" w:rsidR="00B84443" w:rsidRPr="00853AA3" w:rsidRDefault="00B84443" w:rsidP="00B84443">
      <w:pPr>
        <w:pStyle w:val="a5"/>
        <w:spacing w:before="0" w:beforeAutospacing="0"/>
        <w:ind w:left="720"/>
        <w:rPr>
          <w:color w:val="404040"/>
          <w:sz w:val="28"/>
          <w:szCs w:val="28"/>
        </w:rPr>
      </w:pPr>
      <w:r w:rsidRPr="00853AA3">
        <w:rPr>
          <w:noProof/>
          <w:color w:val="404040"/>
          <w:sz w:val="28"/>
          <w:szCs w:val="28"/>
        </w:rPr>
        <w:drawing>
          <wp:inline distT="0" distB="0" distL="0" distR="0" wp14:anchorId="70EFC4E0" wp14:editId="3960AFA0">
            <wp:extent cx="4593895" cy="3457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15">
                      <a:extLst>
                        <a:ext uri="{28A0092B-C50C-407E-A947-70E740481C1C}">
                          <a14:useLocalDpi xmlns:a14="http://schemas.microsoft.com/office/drawing/2010/main" val="0"/>
                        </a:ext>
                      </a:extLst>
                    </a:blip>
                    <a:stretch>
                      <a:fillRect/>
                    </a:stretch>
                  </pic:blipFill>
                  <pic:spPr>
                    <a:xfrm>
                      <a:off x="0" y="0"/>
                      <a:ext cx="4612938" cy="3471908"/>
                    </a:xfrm>
                    <a:prstGeom prst="rect">
                      <a:avLst/>
                    </a:prstGeom>
                  </pic:spPr>
                </pic:pic>
              </a:graphicData>
            </a:graphic>
          </wp:inline>
        </w:drawing>
      </w:r>
    </w:p>
    <w:p w14:paraId="3687882E"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08802069" w14:textId="77777777" w:rsidR="00B84443" w:rsidRPr="00853AA3" w:rsidRDefault="00B84443" w:rsidP="00B84443">
      <w:pPr>
        <w:pStyle w:val="a3"/>
        <w:numPr>
          <w:ilvl w:val="0"/>
          <w:numId w:val="12"/>
        </w:num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существующего события: </w:t>
      </w:r>
    </w:p>
    <w:p w14:paraId="36680B80"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Данное окно отображает всю информацию о выбранном событии: название, дату проведения, категорию, описание. При нажатии на кнопку «Редактировать событие» система откроет окно для редактирования события, что позволяет вносить изменения. Удаление существующего события происходит при нажатии кнопки «Удалить событие», которая удаляет событие из списка событий на главном экране.</w:t>
      </w:r>
    </w:p>
    <w:p w14:paraId="508DFF8C" w14:textId="77777777" w:rsidR="00B84443" w:rsidRPr="00853AA3" w:rsidRDefault="00B84443" w:rsidP="00B84443">
      <w:pPr>
        <w:ind w:left="360"/>
        <w:rPr>
          <w:rFonts w:ascii="Times New Roman" w:eastAsia="Times New Roman" w:hAnsi="Times New Roman" w:cs="Times New Roman"/>
          <w:sz w:val="28"/>
          <w:szCs w:val="28"/>
          <w:lang w:eastAsia="ru-RU"/>
        </w:rPr>
      </w:pPr>
    </w:p>
    <w:p w14:paraId="729173B9"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noProof/>
          <w:sz w:val="28"/>
          <w:szCs w:val="28"/>
          <w:lang w:eastAsia="ru-RU"/>
        </w:rPr>
        <w:drawing>
          <wp:inline distT="0" distB="0" distL="0" distR="0" wp14:anchorId="4D3E567B" wp14:editId="6B887FDA">
            <wp:extent cx="4892040" cy="3647667"/>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48.png"/>
                    <pic:cNvPicPr/>
                  </pic:nvPicPr>
                  <pic:blipFill>
                    <a:blip r:embed="rId16">
                      <a:extLst>
                        <a:ext uri="{28A0092B-C50C-407E-A947-70E740481C1C}">
                          <a14:useLocalDpi xmlns:a14="http://schemas.microsoft.com/office/drawing/2010/main" val="0"/>
                        </a:ext>
                      </a:extLst>
                    </a:blip>
                    <a:stretch>
                      <a:fillRect/>
                    </a:stretch>
                  </pic:blipFill>
                  <pic:spPr>
                    <a:xfrm>
                      <a:off x="0" y="0"/>
                      <a:ext cx="4996296" cy="3725404"/>
                    </a:xfrm>
                    <a:prstGeom prst="rect">
                      <a:avLst/>
                    </a:prstGeom>
                  </pic:spPr>
                </pic:pic>
              </a:graphicData>
            </a:graphic>
          </wp:inline>
        </w:drawing>
      </w:r>
    </w:p>
    <w:p w14:paraId="5111868E" w14:textId="77777777" w:rsidR="00B84443" w:rsidRPr="00853AA3" w:rsidRDefault="00B84443" w:rsidP="00B84443">
      <w:pPr>
        <w:rPr>
          <w:rFonts w:ascii="Times New Roman" w:eastAsia="Times New Roman" w:hAnsi="Times New Roman" w:cs="Times New Roman"/>
          <w:sz w:val="28"/>
          <w:szCs w:val="28"/>
          <w:highlight w:val="lightGray"/>
          <w:lang w:eastAsia="ru-RU"/>
        </w:rPr>
      </w:pPr>
      <w:r w:rsidRPr="00853AA3">
        <w:rPr>
          <w:rFonts w:ascii="Times New Roman" w:eastAsia="Times New Roman" w:hAnsi="Times New Roman" w:cs="Times New Roman"/>
          <w:sz w:val="28"/>
          <w:szCs w:val="28"/>
          <w:highlight w:val="lightGray"/>
          <w:lang w:eastAsia="ru-RU"/>
        </w:rPr>
        <w:br w:type="page"/>
      </w:r>
    </w:p>
    <w:p w14:paraId="2863C34A"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редактирования событий: </w:t>
      </w:r>
    </w:p>
    <w:p w14:paraId="1647AF39"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Окно редактирования дает возможность корректировать информацию о событии. Например, изменилась дата проведения или участники. Пользователь может внести нужные ему изменения по мероприятию. При нажатии кнопки «Сохранить изменения» все исправления сохраняются и список событий обновляется, отображая актуальную информацию. Также в этом окне можно «Удалить событие», если мероприятие отменилось. Кнопка «Отменить изменения» позволяет пользователю оставить первоначальную информацию о событии без внесенных корректировок.</w:t>
      </w:r>
    </w:p>
    <w:p w14:paraId="5719E02B"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noProof/>
          <w:sz w:val="28"/>
          <w:szCs w:val="28"/>
          <w:lang w:eastAsia="ru-RU"/>
        </w:rPr>
        <w:drawing>
          <wp:inline distT="0" distB="0" distL="0" distR="0" wp14:anchorId="6E9DBFDC" wp14:editId="34D649E4">
            <wp:extent cx="4597400" cy="34371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49.png"/>
                    <pic:cNvPicPr/>
                  </pic:nvPicPr>
                  <pic:blipFill>
                    <a:blip r:embed="rId17">
                      <a:extLst>
                        <a:ext uri="{28A0092B-C50C-407E-A947-70E740481C1C}">
                          <a14:useLocalDpi xmlns:a14="http://schemas.microsoft.com/office/drawing/2010/main" val="0"/>
                        </a:ext>
                      </a:extLst>
                    </a:blip>
                    <a:stretch>
                      <a:fillRect/>
                    </a:stretch>
                  </pic:blipFill>
                  <pic:spPr>
                    <a:xfrm>
                      <a:off x="0" y="0"/>
                      <a:ext cx="4597400" cy="3437115"/>
                    </a:xfrm>
                    <a:prstGeom prst="rect">
                      <a:avLst/>
                    </a:prstGeom>
                  </pic:spPr>
                </pic:pic>
              </a:graphicData>
            </a:graphic>
          </wp:inline>
        </w:drawing>
      </w:r>
    </w:p>
    <w:p w14:paraId="16B9AFE2" w14:textId="77777777" w:rsidR="00B84443" w:rsidRPr="00853AA3" w:rsidRDefault="00B84443" w:rsidP="00B84443">
      <w:pPr>
        <w:ind w:left="360"/>
        <w:rPr>
          <w:rFonts w:ascii="Times New Roman" w:eastAsia="Times New Roman" w:hAnsi="Times New Roman" w:cs="Times New Roman"/>
          <w:sz w:val="28"/>
          <w:szCs w:val="28"/>
          <w:lang w:eastAsia="ru-RU"/>
        </w:rPr>
      </w:pPr>
    </w:p>
    <w:p w14:paraId="6C9D37E8"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6676B212" w14:textId="77777777" w:rsidR="00B84443" w:rsidRPr="00853AA3" w:rsidRDefault="00B84443" w:rsidP="00B84443">
      <w:pPr>
        <w:pStyle w:val="a3"/>
        <w:numPr>
          <w:ilvl w:val="0"/>
          <w:numId w:val="12"/>
        </w:num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создания события: </w:t>
      </w:r>
    </w:p>
    <w:p w14:paraId="729A40DE"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Окно создание события открывается при нажатии кнопки «Создать событие» на главном экране. Пользователь должен корректно заполнить все поля, выбрав категорию нового мероприятия и нажать кнопку «Создать событие», чтобы новое событие отобразилось в списке событий на главном экране. Кнопка «Отменить изменения» позволяет отменить создание нового события, если пользователь передумал или нажал кнопку «Создать событие» на главном экране по ошибке. </w:t>
      </w:r>
    </w:p>
    <w:p w14:paraId="4F5B2B93" w14:textId="2D657F6D" w:rsidR="00F32767" w:rsidRPr="00853AA3" w:rsidRDefault="00B84443" w:rsidP="00B84443">
      <w:pPr>
        <w:ind w:left="360"/>
        <w:rPr>
          <w:rFonts w:ascii="Times New Roman" w:hAnsi="Times New Roman" w:cs="Times New Roman"/>
          <w:noProof/>
          <w:sz w:val="28"/>
          <w:szCs w:val="28"/>
          <w:lang w:eastAsia="ru-RU"/>
        </w:rPr>
      </w:pPr>
      <w:r w:rsidRPr="00853AA3">
        <w:rPr>
          <w:rFonts w:ascii="Times New Roman" w:hAnsi="Times New Roman" w:cs="Times New Roman"/>
          <w:noProof/>
          <w:sz w:val="28"/>
          <w:szCs w:val="28"/>
          <w:lang w:eastAsia="ru-RU"/>
        </w:rPr>
        <w:drawing>
          <wp:inline distT="0" distB="0" distL="0" distR="0" wp14:anchorId="1BDD8A1F" wp14:editId="1D087605">
            <wp:extent cx="5215467" cy="390700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9171" cy="3984687"/>
                    </a:xfrm>
                    <a:prstGeom prst="rect">
                      <a:avLst/>
                    </a:prstGeom>
                  </pic:spPr>
                </pic:pic>
              </a:graphicData>
            </a:graphic>
          </wp:inline>
        </w:drawing>
      </w:r>
    </w:p>
    <w:p w14:paraId="5945CA57" w14:textId="77777777" w:rsidR="00B84443" w:rsidRPr="00853AA3" w:rsidRDefault="00B84443">
      <w:pPr>
        <w:rPr>
          <w:rFonts w:ascii="Times New Roman" w:hAnsi="Times New Roman" w:cs="Times New Roman"/>
          <w:sz w:val="28"/>
          <w:szCs w:val="28"/>
          <w:highlight w:val="lightGray"/>
          <w:lang w:eastAsia="ru-RU"/>
        </w:rPr>
      </w:pPr>
      <w:bookmarkStart w:id="24" w:name="_Toc195709675"/>
      <w:bookmarkStart w:id="25" w:name="_Toc195710118"/>
      <w:r w:rsidRPr="00853AA3">
        <w:rPr>
          <w:rFonts w:ascii="Times New Roman" w:hAnsi="Times New Roman" w:cs="Times New Roman"/>
          <w:b/>
          <w:bCs/>
          <w:sz w:val="28"/>
          <w:szCs w:val="28"/>
          <w:highlight w:val="lightGray"/>
        </w:rPr>
        <w:br w:type="page"/>
      </w:r>
    </w:p>
    <w:p w14:paraId="37B3A36F" w14:textId="2055EBB0" w:rsidR="00711F3F" w:rsidRPr="00853AA3" w:rsidRDefault="00711F3F" w:rsidP="00B84443">
      <w:pPr>
        <w:pStyle w:val="2"/>
        <w:numPr>
          <w:ilvl w:val="1"/>
          <w:numId w:val="12"/>
        </w:numPr>
        <w:rPr>
          <w:b w:val="0"/>
          <w:bCs w:val="0"/>
          <w:sz w:val="28"/>
          <w:szCs w:val="28"/>
        </w:rPr>
      </w:pPr>
      <w:r w:rsidRPr="00853AA3">
        <w:rPr>
          <w:b w:val="0"/>
          <w:bCs w:val="0"/>
          <w:sz w:val="28"/>
          <w:szCs w:val="28"/>
        </w:rPr>
        <w:lastRenderedPageBreak/>
        <w:t>Требования к логической структуре Б</w:t>
      </w:r>
      <w:bookmarkEnd w:id="24"/>
      <w:bookmarkEnd w:id="25"/>
      <w:r w:rsidR="00B84443" w:rsidRPr="00853AA3">
        <w:rPr>
          <w:b w:val="0"/>
          <w:bCs w:val="0"/>
          <w:sz w:val="28"/>
          <w:szCs w:val="28"/>
        </w:rPr>
        <w:t>Д</w:t>
      </w:r>
    </w:p>
    <w:tbl>
      <w:tblPr>
        <w:tblW w:w="9602" w:type="dxa"/>
        <w:tblLayout w:type="fixed"/>
        <w:tblCellMar>
          <w:left w:w="10" w:type="dxa"/>
          <w:right w:w="10" w:type="dxa"/>
        </w:tblCellMar>
        <w:tblLook w:val="04A0" w:firstRow="1" w:lastRow="0" w:firstColumn="1" w:lastColumn="0" w:noHBand="0" w:noVBand="1"/>
      </w:tblPr>
      <w:tblGrid>
        <w:gridCol w:w="1965"/>
        <w:gridCol w:w="2772"/>
        <w:gridCol w:w="4865"/>
      </w:tblGrid>
      <w:tr w:rsidR="00B84443" w:rsidRPr="00853AA3" w14:paraId="4B691918" w14:textId="77777777" w:rsidTr="008770F8">
        <w:trPr>
          <w:trHeight w:val="564"/>
        </w:trPr>
        <w:tc>
          <w:tcPr>
            <w:tcW w:w="1965" w:type="dxa"/>
            <w:tcMar>
              <w:top w:w="28" w:type="dxa"/>
              <w:left w:w="28" w:type="dxa"/>
              <w:bottom w:w="28" w:type="dxa"/>
              <w:right w:w="28" w:type="dxa"/>
            </w:tcMar>
            <w:vAlign w:val="center"/>
            <w:hideMark/>
          </w:tcPr>
          <w:p w14:paraId="011D6C50"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event</w:t>
            </w:r>
            <w:r w:rsidRPr="00853AA3">
              <w:rPr>
                <w:rFonts w:ascii="Times New Roman" w:hAnsi="Times New Roman" w:cs="Times New Roman"/>
                <w:sz w:val="28"/>
                <w:szCs w:val="28"/>
                <w:lang w:val="en-US"/>
              </w:rPr>
              <w:t>_</w:t>
            </w:r>
            <w:r w:rsidRPr="00853AA3">
              <w:rPr>
                <w:rFonts w:ascii="Times New Roman" w:hAnsi="Times New Roman" w:cs="Times New Roman"/>
                <w:sz w:val="28"/>
                <w:szCs w:val="28"/>
              </w:rPr>
              <w:t>id</w:t>
            </w:r>
          </w:p>
        </w:tc>
        <w:tc>
          <w:tcPr>
            <w:tcW w:w="2772" w:type="dxa"/>
            <w:tcMar>
              <w:top w:w="28" w:type="dxa"/>
              <w:left w:w="28" w:type="dxa"/>
              <w:bottom w:w="28" w:type="dxa"/>
              <w:right w:w="28" w:type="dxa"/>
            </w:tcMar>
            <w:vAlign w:val="center"/>
            <w:hideMark/>
          </w:tcPr>
          <w:p w14:paraId="60D0EAE3"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INT (PK)</w:t>
            </w:r>
          </w:p>
        </w:tc>
        <w:tc>
          <w:tcPr>
            <w:tcW w:w="4865" w:type="dxa"/>
            <w:tcMar>
              <w:top w:w="28" w:type="dxa"/>
              <w:left w:w="28" w:type="dxa"/>
              <w:bottom w:w="28" w:type="dxa"/>
              <w:right w:w="28" w:type="dxa"/>
            </w:tcMar>
            <w:vAlign w:val="center"/>
            <w:hideMark/>
          </w:tcPr>
          <w:p w14:paraId="49CFFEA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Уникальный идентификатор.</w:t>
            </w:r>
          </w:p>
        </w:tc>
      </w:tr>
      <w:tr w:rsidR="00B84443" w:rsidRPr="00853AA3" w14:paraId="1E7475C8" w14:textId="77777777" w:rsidTr="008770F8">
        <w:trPr>
          <w:trHeight w:val="288"/>
        </w:trPr>
        <w:tc>
          <w:tcPr>
            <w:tcW w:w="1965" w:type="dxa"/>
            <w:tcMar>
              <w:top w:w="28" w:type="dxa"/>
              <w:left w:w="28" w:type="dxa"/>
              <w:bottom w:w="28" w:type="dxa"/>
              <w:right w:w="28" w:type="dxa"/>
            </w:tcMar>
            <w:vAlign w:val="center"/>
            <w:hideMark/>
          </w:tcPr>
          <w:p w14:paraId="19F4920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title</w:t>
            </w:r>
          </w:p>
        </w:tc>
        <w:tc>
          <w:tcPr>
            <w:tcW w:w="2772" w:type="dxa"/>
            <w:tcMar>
              <w:top w:w="28" w:type="dxa"/>
              <w:left w:w="28" w:type="dxa"/>
              <w:bottom w:w="28" w:type="dxa"/>
              <w:right w:w="28" w:type="dxa"/>
            </w:tcMar>
            <w:vAlign w:val="center"/>
            <w:hideMark/>
          </w:tcPr>
          <w:p w14:paraId="5693B884"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TEXT</w:t>
            </w:r>
          </w:p>
        </w:tc>
        <w:tc>
          <w:tcPr>
            <w:tcW w:w="4865" w:type="dxa"/>
            <w:tcMar>
              <w:top w:w="28" w:type="dxa"/>
              <w:left w:w="28" w:type="dxa"/>
              <w:bottom w:w="28" w:type="dxa"/>
              <w:right w:w="28" w:type="dxa"/>
            </w:tcMar>
            <w:vAlign w:val="center"/>
            <w:hideMark/>
          </w:tcPr>
          <w:p w14:paraId="7C1A77D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Название события.</w:t>
            </w:r>
          </w:p>
        </w:tc>
      </w:tr>
      <w:tr w:rsidR="00B84443" w:rsidRPr="00853AA3" w14:paraId="2BECBE1E" w14:textId="77777777" w:rsidTr="008770F8">
        <w:trPr>
          <w:trHeight w:val="714"/>
        </w:trPr>
        <w:tc>
          <w:tcPr>
            <w:tcW w:w="1965" w:type="dxa"/>
            <w:tcMar>
              <w:top w:w="28" w:type="dxa"/>
              <w:left w:w="28" w:type="dxa"/>
              <w:bottom w:w="28" w:type="dxa"/>
              <w:right w:w="28" w:type="dxa"/>
            </w:tcMar>
            <w:vAlign w:val="center"/>
          </w:tcPr>
          <w:p w14:paraId="74D74B1A" w14:textId="77777777" w:rsidR="00B84443" w:rsidRPr="00853AA3" w:rsidRDefault="00B84443" w:rsidP="008770F8">
            <w:pPr>
              <w:tabs>
                <w:tab w:val="left" w:pos="2568"/>
              </w:tabs>
              <w:rPr>
                <w:rFonts w:ascii="Times New Roman" w:hAnsi="Times New Roman" w:cs="Times New Roman"/>
                <w:sz w:val="28"/>
                <w:szCs w:val="28"/>
              </w:rPr>
            </w:pPr>
            <w:r w:rsidRPr="00853AA3">
              <w:rPr>
                <w:rFonts w:ascii="Times New Roman" w:hAnsi="Times New Roman" w:cs="Times New Roman"/>
                <w:sz w:val="28"/>
                <w:szCs w:val="28"/>
              </w:rPr>
              <w:t>description</w:t>
            </w:r>
          </w:p>
        </w:tc>
        <w:tc>
          <w:tcPr>
            <w:tcW w:w="2772" w:type="dxa"/>
            <w:tcMar>
              <w:top w:w="28" w:type="dxa"/>
              <w:left w:w="28" w:type="dxa"/>
              <w:bottom w:w="28" w:type="dxa"/>
              <w:right w:w="28" w:type="dxa"/>
            </w:tcMar>
            <w:vAlign w:val="center"/>
          </w:tcPr>
          <w:p w14:paraId="02690F4C"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TEXT</w:t>
            </w:r>
          </w:p>
        </w:tc>
        <w:tc>
          <w:tcPr>
            <w:tcW w:w="4865" w:type="dxa"/>
            <w:tcMar>
              <w:top w:w="28" w:type="dxa"/>
              <w:left w:w="28" w:type="dxa"/>
              <w:bottom w:w="28" w:type="dxa"/>
              <w:right w:w="28" w:type="dxa"/>
            </w:tcMar>
            <w:vAlign w:val="center"/>
          </w:tcPr>
          <w:p w14:paraId="137C8AF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Описание события.</w:t>
            </w:r>
          </w:p>
        </w:tc>
      </w:tr>
      <w:tr w:rsidR="00B84443" w:rsidRPr="00853AA3" w14:paraId="27534480" w14:textId="77777777" w:rsidTr="008770F8">
        <w:trPr>
          <w:trHeight w:val="275"/>
        </w:trPr>
        <w:tc>
          <w:tcPr>
            <w:tcW w:w="1965" w:type="dxa"/>
            <w:tcMar>
              <w:top w:w="28" w:type="dxa"/>
              <w:left w:w="28" w:type="dxa"/>
              <w:bottom w:w="28" w:type="dxa"/>
              <w:right w:w="28" w:type="dxa"/>
            </w:tcMar>
            <w:vAlign w:val="center"/>
            <w:hideMark/>
          </w:tcPr>
          <w:p w14:paraId="344643D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p>
        </w:tc>
        <w:tc>
          <w:tcPr>
            <w:tcW w:w="2772" w:type="dxa"/>
            <w:tcMar>
              <w:top w:w="28" w:type="dxa"/>
              <w:left w:w="28" w:type="dxa"/>
              <w:bottom w:w="28" w:type="dxa"/>
              <w:right w:w="28" w:type="dxa"/>
            </w:tcMar>
            <w:vAlign w:val="center"/>
            <w:hideMark/>
          </w:tcPr>
          <w:p w14:paraId="06A558C4"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p>
        </w:tc>
        <w:tc>
          <w:tcPr>
            <w:tcW w:w="4865" w:type="dxa"/>
            <w:tcMar>
              <w:top w:w="28" w:type="dxa"/>
              <w:left w:w="28" w:type="dxa"/>
              <w:bottom w:w="28" w:type="dxa"/>
              <w:right w:w="28" w:type="dxa"/>
            </w:tcMar>
            <w:vAlign w:val="center"/>
            <w:hideMark/>
          </w:tcPr>
          <w:p w14:paraId="104AF986"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Дата события.</w:t>
            </w:r>
          </w:p>
        </w:tc>
      </w:tr>
      <w:tr w:rsidR="00B84443" w:rsidRPr="00853AA3" w14:paraId="3B76C684" w14:textId="77777777" w:rsidTr="008770F8">
        <w:trPr>
          <w:trHeight w:val="288"/>
        </w:trPr>
        <w:tc>
          <w:tcPr>
            <w:tcW w:w="1965" w:type="dxa"/>
            <w:tcMar>
              <w:top w:w="28" w:type="dxa"/>
              <w:left w:w="28" w:type="dxa"/>
              <w:bottom w:w="28" w:type="dxa"/>
              <w:right w:w="28" w:type="dxa"/>
            </w:tcMar>
            <w:vAlign w:val="center"/>
            <w:hideMark/>
          </w:tcPr>
          <w:p w14:paraId="4077AC88"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time</w:t>
            </w:r>
          </w:p>
        </w:tc>
        <w:tc>
          <w:tcPr>
            <w:tcW w:w="2772" w:type="dxa"/>
            <w:tcMar>
              <w:top w:w="28" w:type="dxa"/>
              <w:left w:w="28" w:type="dxa"/>
              <w:bottom w:w="28" w:type="dxa"/>
              <w:right w:w="28" w:type="dxa"/>
            </w:tcMar>
            <w:vAlign w:val="center"/>
            <w:hideMark/>
          </w:tcPr>
          <w:p w14:paraId="4A22A291"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TIME</w:t>
            </w:r>
          </w:p>
        </w:tc>
        <w:tc>
          <w:tcPr>
            <w:tcW w:w="4865" w:type="dxa"/>
            <w:tcMar>
              <w:top w:w="28" w:type="dxa"/>
              <w:left w:w="28" w:type="dxa"/>
              <w:bottom w:w="28" w:type="dxa"/>
              <w:right w:w="28" w:type="dxa"/>
            </w:tcMar>
            <w:vAlign w:val="center"/>
            <w:hideMark/>
          </w:tcPr>
          <w:p w14:paraId="2DC36141"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Время события.</w:t>
            </w:r>
          </w:p>
        </w:tc>
      </w:tr>
      <w:tr w:rsidR="00B84443" w:rsidRPr="00853AA3" w14:paraId="5375F2C4" w14:textId="77777777" w:rsidTr="008770F8">
        <w:trPr>
          <w:trHeight w:val="275"/>
        </w:trPr>
        <w:tc>
          <w:tcPr>
            <w:tcW w:w="1965" w:type="dxa"/>
            <w:tcMar>
              <w:top w:w="28" w:type="dxa"/>
              <w:left w:w="28" w:type="dxa"/>
              <w:bottom w:w="28" w:type="dxa"/>
              <w:right w:w="28" w:type="dxa"/>
            </w:tcMar>
            <w:vAlign w:val="center"/>
            <w:hideMark/>
          </w:tcPr>
          <w:p w14:paraId="56AA8FDE"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category</w:t>
            </w:r>
          </w:p>
        </w:tc>
        <w:tc>
          <w:tcPr>
            <w:tcW w:w="2772" w:type="dxa"/>
            <w:tcMar>
              <w:top w:w="28" w:type="dxa"/>
              <w:left w:w="28" w:type="dxa"/>
              <w:bottom w:w="28" w:type="dxa"/>
              <w:right w:w="28" w:type="dxa"/>
            </w:tcMar>
            <w:vAlign w:val="center"/>
            <w:hideMark/>
          </w:tcPr>
          <w:p w14:paraId="685E1049"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VARCHAR</w:t>
            </w:r>
          </w:p>
        </w:tc>
        <w:tc>
          <w:tcPr>
            <w:tcW w:w="4865" w:type="dxa"/>
            <w:tcMar>
              <w:top w:w="28" w:type="dxa"/>
              <w:left w:w="28" w:type="dxa"/>
              <w:bottom w:w="28" w:type="dxa"/>
              <w:right w:w="28" w:type="dxa"/>
            </w:tcMar>
            <w:vAlign w:val="center"/>
            <w:hideMark/>
          </w:tcPr>
          <w:p w14:paraId="7BA3BC26"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Категория события.</w:t>
            </w:r>
          </w:p>
        </w:tc>
      </w:tr>
      <w:tr w:rsidR="00B84443" w:rsidRPr="00853AA3" w14:paraId="4F299B2F" w14:textId="77777777" w:rsidTr="008770F8">
        <w:trPr>
          <w:trHeight w:val="865"/>
        </w:trPr>
        <w:tc>
          <w:tcPr>
            <w:tcW w:w="1965" w:type="dxa"/>
            <w:tcMar>
              <w:top w:w="28" w:type="dxa"/>
              <w:left w:w="28" w:type="dxa"/>
              <w:bottom w:w="28" w:type="dxa"/>
              <w:right w:w="28" w:type="dxa"/>
            </w:tcMar>
            <w:vAlign w:val="center"/>
          </w:tcPr>
          <w:p w14:paraId="6EEF37DF"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eastAsia="Times New Roman" w:hAnsi="Times New Roman" w:cs="Times New Roman"/>
                <w:sz w:val="28"/>
                <w:szCs w:val="28"/>
                <w:lang w:val="en-US" w:eastAsia="ru-RU"/>
              </w:rPr>
              <w:t>created</w:t>
            </w:r>
            <w:r w:rsidRPr="00853AA3">
              <w:rPr>
                <w:rFonts w:ascii="Times New Roman" w:eastAsia="Times New Roman" w:hAnsi="Times New Roman" w:cs="Times New Roman"/>
                <w:sz w:val="28"/>
                <w:szCs w:val="28"/>
                <w:lang w:eastAsia="ru-RU"/>
              </w:rPr>
              <w:t>_</w:t>
            </w:r>
            <w:r w:rsidRPr="00853AA3">
              <w:rPr>
                <w:rFonts w:ascii="Times New Roman" w:eastAsia="Times New Roman" w:hAnsi="Times New Roman" w:cs="Times New Roman"/>
                <w:sz w:val="28"/>
                <w:szCs w:val="28"/>
                <w:lang w:val="en-US" w:eastAsia="ru-RU"/>
              </w:rPr>
              <w:t>at</w:t>
            </w:r>
            <w:r w:rsidRPr="00853AA3">
              <w:rPr>
                <w:rFonts w:ascii="Times New Roman" w:eastAsia="Times New Roman" w:hAnsi="Times New Roman" w:cs="Times New Roman"/>
                <w:sz w:val="28"/>
                <w:szCs w:val="28"/>
                <w:lang w:eastAsia="ru-RU"/>
              </w:rPr>
              <w:t xml:space="preserve">     </w:t>
            </w:r>
          </w:p>
        </w:tc>
        <w:tc>
          <w:tcPr>
            <w:tcW w:w="2772" w:type="dxa"/>
            <w:tcMar>
              <w:top w:w="28" w:type="dxa"/>
              <w:left w:w="28" w:type="dxa"/>
              <w:bottom w:w="28" w:type="dxa"/>
              <w:right w:w="28" w:type="dxa"/>
            </w:tcMar>
            <w:vAlign w:val="center"/>
          </w:tcPr>
          <w:p w14:paraId="6A3F4AB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r w:rsidRPr="00853AA3">
              <w:rPr>
                <w:rFonts w:ascii="Times New Roman" w:hAnsi="Times New Roman" w:cs="Times New Roman"/>
                <w:sz w:val="28"/>
                <w:szCs w:val="28"/>
                <w:lang w:val="en-US"/>
              </w:rPr>
              <w:t>TIME</w:t>
            </w:r>
          </w:p>
        </w:tc>
        <w:tc>
          <w:tcPr>
            <w:tcW w:w="4865" w:type="dxa"/>
            <w:tcMar>
              <w:top w:w="28" w:type="dxa"/>
              <w:left w:w="28" w:type="dxa"/>
              <w:bottom w:w="28" w:type="dxa"/>
              <w:right w:w="28" w:type="dxa"/>
            </w:tcMar>
            <w:vAlign w:val="center"/>
          </w:tcPr>
          <w:p w14:paraId="19222D1E"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Хранит дату и время создания записи в таблице.</w:t>
            </w:r>
          </w:p>
        </w:tc>
      </w:tr>
      <w:tr w:rsidR="00B84443" w:rsidRPr="00853AA3" w14:paraId="0AE43AEF" w14:textId="77777777" w:rsidTr="008770F8">
        <w:trPr>
          <w:trHeight w:val="852"/>
        </w:trPr>
        <w:tc>
          <w:tcPr>
            <w:tcW w:w="1965" w:type="dxa"/>
            <w:tcMar>
              <w:top w:w="28" w:type="dxa"/>
              <w:left w:w="28" w:type="dxa"/>
              <w:bottom w:w="28" w:type="dxa"/>
              <w:right w:w="28" w:type="dxa"/>
            </w:tcMar>
            <w:vAlign w:val="center"/>
          </w:tcPr>
          <w:p w14:paraId="0A333843" w14:textId="77777777" w:rsidR="00B84443" w:rsidRPr="00853AA3" w:rsidRDefault="00B84443" w:rsidP="008770F8">
            <w:pPr>
              <w:pStyle w:val="TableContents"/>
              <w:spacing w:line="256" w:lineRule="auto"/>
              <w:rPr>
                <w:rFonts w:ascii="Times New Roman" w:eastAsia="Times New Roman" w:hAnsi="Times New Roman" w:cs="Times New Roman"/>
                <w:sz w:val="28"/>
                <w:szCs w:val="28"/>
                <w:lang w:val="en-US" w:eastAsia="ru-RU"/>
              </w:rPr>
            </w:pPr>
            <w:r w:rsidRPr="00853AA3">
              <w:rPr>
                <w:rFonts w:ascii="Times New Roman" w:eastAsia="Times New Roman" w:hAnsi="Times New Roman" w:cs="Times New Roman"/>
                <w:sz w:val="28"/>
                <w:szCs w:val="28"/>
                <w:lang w:eastAsia="ru-RU"/>
              </w:rPr>
              <w:t>updated_at</w:t>
            </w:r>
          </w:p>
        </w:tc>
        <w:tc>
          <w:tcPr>
            <w:tcW w:w="2772" w:type="dxa"/>
            <w:tcMar>
              <w:top w:w="28" w:type="dxa"/>
              <w:left w:w="28" w:type="dxa"/>
              <w:bottom w:w="28" w:type="dxa"/>
              <w:right w:w="28" w:type="dxa"/>
            </w:tcMar>
            <w:vAlign w:val="center"/>
          </w:tcPr>
          <w:p w14:paraId="6A02222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r w:rsidRPr="00853AA3">
              <w:rPr>
                <w:rFonts w:ascii="Times New Roman" w:hAnsi="Times New Roman" w:cs="Times New Roman"/>
                <w:sz w:val="28"/>
                <w:szCs w:val="28"/>
                <w:lang w:val="en-US"/>
              </w:rPr>
              <w:t>TIME</w:t>
            </w:r>
          </w:p>
        </w:tc>
        <w:tc>
          <w:tcPr>
            <w:tcW w:w="4865" w:type="dxa"/>
            <w:tcMar>
              <w:top w:w="28" w:type="dxa"/>
              <w:left w:w="28" w:type="dxa"/>
              <w:bottom w:w="28" w:type="dxa"/>
              <w:right w:w="28" w:type="dxa"/>
            </w:tcMar>
            <w:vAlign w:val="center"/>
          </w:tcPr>
          <w:p w14:paraId="6EE60F42"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Хранит дату и время последнего обновления записи.</w:t>
            </w:r>
          </w:p>
        </w:tc>
      </w:tr>
      <w:tr w:rsidR="00B84443" w:rsidRPr="00853AA3" w14:paraId="7454334A" w14:textId="77777777" w:rsidTr="008770F8">
        <w:trPr>
          <w:trHeight w:val="288"/>
        </w:trPr>
        <w:tc>
          <w:tcPr>
            <w:tcW w:w="1965" w:type="dxa"/>
            <w:tcMar>
              <w:top w:w="28" w:type="dxa"/>
              <w:left w:w="28" w:type="dxa"/>
              <w:bottom w:w="28" w:type="dxa"/>
              <w:right w:w="28" w:type="dxa"/>
            </w:tcMar>
            <w:vAlign w:val="center"/>
          </w:tcPr>
          <w:p w14:paraId="70B5A249" w14:textId="77777777" w:rsidR="00B84443" w:rsidRPr="00853AA3" w:rsidRDefault="00B84443" w:rsidP="008770F8">
            <w:pPr>
              <w:pStyle w:val="TableContents"/>
              <w:spacing w:line="256" w:lineRule="auto"/>
              <w:rPr>
                <w:rFonts w:ascii="Times New Roman" w:hAnsi="Times New Roman" w:cs="Times New Roman"/>
                <w:sz w:val="28"/>
                <w:szCs w:val="28"/>
              </w:rPr>
            </w:pPr>
          </w:p>
        </w:tc>
        <w:tc>
          <w:tcPr>
            <w:tcW w:w="2772" w:type="dxa"/>
            <w:tcMar>
              <w:top w:w="28" w:type="dxa"/>
              <w:left w:w="28" w:type="dxa"/>
              <w:bottom w:w="28" w:type="dxa"/>
              <w:right w:w="28" w:type="dxa"/>
            </w:tcMar>
            <w:vAlign w:val="center"/>
          </w:tcPr>
          <w:p w14:paraId="031FC4F5" w14:textId="77777777" w:rsidR="00B84443" w:rsidRPr="00853AA3" w:rsidRDefault="00B84443" w:rsidP="008770F8">
            <w:pPr>
              <w:pStyle w:val="TableContents"/>
              <w:spacing w:line="256" w:lineRule="auto"/>
              <w:rPr>
                <w:rFonts w:ascii="Times New Roman" w:hAnsi="Times New Roman" w:cs="Times New Roman"/>
                <w:sz w:val="28"/>
                <w:szCs w:val="28"/>
              </w:rPr>
            </w:pPr>
          </w:p>
        </w:tc>
        <w:tc>
          <w:tcPr>
            <w:tcW w:w="4865" w:type="dxa"/>
            <w:tcMar>
              <w:top w:w="28" w:type="dxa"/>
              <w:left w:w="28" w:type="dxa"/>
              <w:bottom w:w="28" w:type="dxa"/>
              <w:right w:w="28" w:type="dxa"/>
            </w:tcMar>
            <w:vAlign w:val="center"/>
          </w:tcPr>
          <w:p w14:paraId="74D396FC" w14:textId="77777777" w:rsidR="00B84443" w:rsidRPr="00853AA3" w:rsidRDefault="00B84443" w:rsidP="008770F8">
            <w:pPr>
              <w:pStyle w:val="TableContents"/>
              <w:spacing w:line="256" w:lineRule="auto"/>
              <w:rPr>
                <w:rFonts w:ascii="Times New Roman" w:hAnsi="Times New Roman" w:cs="Times New Roman"/>
                <w:sz w:val="28"/>
                <w:szCs w:val="28"/>
              </w:rPr>
            </w:pPr>
          </w:p>
        </w:tc>
      </w:tr>
    </w:tbl>
    <w:p w14:paraId="1A3488C2" w14:textId="77777777" w:rsidR="00B84443" w:rsidRPr="00853AA3" w:rsidRDefault="00B84443" w:rsidP="00B84443">
      <w:pPr>
        <w:pStyle w:val="2"/>
        <w:rPr>
          <w:b w:val="0"/>
          <w:bCs w:val="0"/>
          <w:sz w:val="28"/>
          <w:szCs w:val="28"/>
        </w:rPr>
      </w:pPr>
    </w:p>
    <w:p w14:paraId="6C36F868" w14:textId="77777777" w:rsidR="00711F3F" w:rsidRPr="00711F3F" w:rsidRDefault="00711F3F" w:rsidP="00711F3F">
      <w:pPr>
        <w:rPr>
          <w:rFonts w:ascii="Times New Roman" w:hAnsi="Times New Roman" w:cs="Times New Roman"/>
          <w:sz w:val="28"/>
          <w:szCs w:val="28"/>
        </w:rPr>
      </w:pPr>
    </w:p>
    <w:sectPr w:rsidR="00711F3F" w:rsidRPr="00711F3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BEFDA" w14:textId="77777777" w:rsidR="00062CD7" w:rsidRDefault="00062CD7" w:rsidP="00715DA0">
      <w:pPr>
        <w:spacing w:after="0" w:line="240" w:lineRule="auto"/>
      </w:pPr>
      <w:r>
        <w:separator/>
      </w:r>
    </w:p>
  </w:endnote>
  <w:endnote w:type="continuationSeparator" w:id="0">
    <w:p w14:paraId="6CF3DD65" w14:textId="77777777" w:rsidR="00062CD7" w:rsidRDefault="00062CD7" w:rsidP="0071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Noto Sans Devanagari">
    <w:altName w:val="Arial"/>
    <w:charset w:val="00"/>
    <w:family w:val="swiss"/>
    <w:pitch w:val="default"/>
  </w:font>
  <w:font w:name="Helvetica Neue">
    <w:altName w:val="Arial"/>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E3763A" w14:textId="77777777" w:rsidR="00062CD7" w:rsidRDefault="00062CD7" w:rsidP="00715DA0">
      <w:pPr>
        <w:spacing w:after="0" w:line="240" w:lineRule="auto"/>
      </w:pPr>
      <w:r>
        <w:separator/>
      </w:r>
    </w:p>
  </w:footnote>
  <w:footnote w:type="continuationSeparator" w:id="0">
    <w:p w14:paraId="413121FE" w14:textId="77777777" w:rsidR="00062CD7" w:rsidRDefault="00062CD7" w:rsidP="00715D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87AD6"/>
    <w:multiLevelType w:val="hybridMultilevel"/>
    <w:tmpl w:val="4342B0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C552CB"/>
    <w:multiLevelType w:val="multilevel"/>
    <w:tmpl w:val="0552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53042E"/>
    <w:multiLevelType w:val="multilevel"/>
    <w:tmpl w:val="F6C8E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E4D2E"/>
    <w:multiLevelType w:val="hybridMultilevel"/>
    <w:tmpl w:val="3A424206"/>
    <w:lvl w:ilvl="0" w:tplc="C91A8B2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ABB328D"/>
    <w:multiLevelType w:val="hybridMultilevel"/>
    <w:tmpl w:val="04E414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BE6BA6"/>
    <w:multiLevelType w:val="multilevel"/>
    <w:tmpl w:val="F926B4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D404DCE"/>
    <w:multiLevelType w:val="multilevel"/>
    <w:tmpl w:val="6B4E20F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val="0"/>
        <w:bCs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77146E3"/>
    <w:multiLevelType w:val="multilevel"/>
    <w:tmpl w:val="DA0A45B2"/>
    <w:lvl w:ilvl="0">
      <w:start w:val="1"/>
      <w:numFmt w:val="decimal"/>
      <w:lvlText w:val="%1."/>
      <w:lvlJc w:val="left"/>
      <w:pPr>
        <w:ind w:left="927"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2E4AB3"/>
    <w:multiLevelType w:val="multilevel"/>
    <w:tmpl w:val="E87C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360628"/>
    <w:multiLevelType w:val="hybridMultilevel"/>
    <w:tmpl w:val="FFA86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DBF1628"/>
    <w:multiLevelType w:val="multilevel"/>
    <w:tmpl w:val="BA969996"/>
    <w:lvl w:ilvl="0">
      <w:start w:val="1"/>
      <w:numFmt w:val="decimal"/>
      <w:lvlText w:val="%1."/>
      <w:lvlJc w:val="left"/>
      <w:pPr>
        <w:ind w:left="785" w:hanging="360"/>
      </w:pPr>
      <w:rPr>
        <w:rFonts w:hint="default"/>
      </w:rPr>
    </w:lvl>
    <w:lvl w:ilvl="1">
      <w:start w:val="1"/>
      <w:numFmt w:val="decimal"/>
      <w:isLgl/>
      <w:lvlText w:val="%1.%2"/>
      <w:lvlJc w:val="left"/>
      <w:pPr>
        <w:ind w:left="2186" w:hanging="4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1" w15:restartNumberingAfterBreak="0">
    <w:nsid w:val="42C65988"/>
    <w:multiLevelType w:val="hybridMultilevel"/>
    <w:tmpl w:val="5E3A707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2F73EEE"/>
    <w:multiLevelType w:val="multilevel"/>
    <w:tmpl w:val="CE56422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1B69C1"/>
    <w:multiLevelType w:val="multilevel"/>
    <w:tmpl w:val="C2864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4C1CBA"/>
    <w:multiLevelType w:val="multilevel"/>
    <w:tmpl w:val="81C02E6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7AC7DDE"/>
    <w:multiLevelType w:val="multilevel"/>
    <w:tmpl w:val="3FC6FA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Theme="minorHAnsi" w:hint="default"/>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440" w:hanging="108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800" w:hanging="1440"/>
      </w:pPr>
      <w:rPr>
        <w:rFonts w:eastAsiaTheme="minorHAnsi" w:hint="default"/>
      </w:rPr>
    </w:lvl>
    <w:lvl w:ilvl="6">
      <w:start w:val="1"/>
      <w:numFmt w:val="decimal"/>
      <w:isLgl/>
      <w:lvlText w:val="%1.%2.%3.%4.%5.%6.%7."/>
      <w:lvlJc w:val="left"/>
      <w:pPr>
        <w:ind w:left="2160" w:hanging="1800"/>
      </w:pPr>
      <w:rPr>
        <w:rFonts w:eastAsiaTheme="minorHAnsi" w:hint="default"/>
      </w:rPr>
    </w:lvl>
    <w:lvl w:ilvl="7">
      <w:start w:val="1"/>
      <w:numFmt w:val="decimal"/>
      <w:isLgl/>
      <w:lvlText w:val="%1.%2.%3.%4.%5.%6.%7.%8."/>
      <w:lvlJc w:val="left"/>
      <w:pPr>
        <w:ind w:left="2160" w:hanging="1800"/>
      </w:pPr>
      <w:rPr>
        <w:rFonts w:eastAsiaTheme="minorHAnsi" w:hint="default"/>
      </w:rPr>
    </w:lvl>
    <w:lvl w:ilvl="8">
      <w:start w:val="1"/>
      <w:numFmt w:val="decimal"/>
      <w:isLgl/>
      <w:lvlText w:val="%1.%2.%3.%4.%5.%6.%7.%8.%9."/>
      <w:lvlJc w:val="left"/>
      <w:pPr>
        <w:ind w:left="2520" w:hanging="2160"/>
      </w:pPr>
      <w:rPr>
        <w:rFonts w:eastAsiaTheme="minorHAnsi" w:hint="default"/>
      </w:rPr>
    </w:lvl>
  </w:abstractNum>
  <w:abstractNum w:abstractNumId="16" w15:restartNumberingAfterBreak="0">
    <w:nsid w:val="6DBA54EC"/>
    <w:multiLevelType w:val="multilevel"/>
    <w:tmpl w:val="2F402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117F01"/>
    <w:multiLevelType w:val="hybridMultilevel"/>
    <w:tmpl w:val="FAA2BED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F135EC5"/>
    <w:multiLevelType w:val="multilevel"/>
    <w:tmpl w:val="C2864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344AED"/>
    <w:multiLevelType w:val="hybridMultilevel"/>
    <w:tmpl w:val="8AC08684"/>
    <w:lvl w:ilvl="0" w:tplc="1A2EAF3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0"/>
  </w:num>
  <w:num w:numId="2">
    <w:abstractNumId w:val="4"/>
  </w:num>
  <w:num w:numId="3">
    <w:abstractNumId w:val="14"/>
  </w:num>
  <w:num w:numId="4">
    <w:abstractNumId w:val="5"/>
  </w:num>
  <w:num w:numId="5">
    <w:abstractNumId w:val="7"/>
  </w:num>
  <w:num w:numId="6">
    <w:abstractNumId w:val="13"/>
  </w:num>
  <w:num w:numId="7">
    <w:abstractNumId w:val="1"/>
  </w:num>
  <w:num w:numId="8">
    <w:abstractNumId w:val="16"/>
  </w:num>
  <w:num w:numId="9">
    <w:abstractNumId w:val="8"/>
  </w:num>
  <w:num w:numId="10">
    <w:abstractNumId w:val="2"/>
  </w:num>
  <w:num w:numId="11">
    <w:abstractNumId w:val="9"/>
  </w:num>
  <w:num w:numId="12">
    <w:abstractNumId w:val="15"/>
  </w:num>
  <w:num w:numId="13">
    <w:abstractNumId w:val="12"/>
  </w:num>
  <w:num w:numId="14">
    <w:abstractNumId w:val="17"/>
  </w:num>
  <w:num w:numId="15">
    <w:abstractNumId w:val="0"/>
  </w:num>
  <w:num w:numId="16">
    <w:abstractNumId w:val="3"/>
  </w:num>
  <w:num w:numId="17">
    <w:abstractNumId w:val="19"/>
  </w:num>
  <w:num w:numId="18">
    <w:abstractNumId w:val="6"/>
  </w:num>
  <w:num w:numId="19">
    <w:abstractNumId w:val="11"/>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167"/>
    <w:rsid w:val="0003763A"/>
    <w:rsid w:val="000413B7"/>
    <w:rsid w:val="000623A9"/>
    <w:rsid w:val="00062CD7"/>
    <w:rsid w:val="000708FD"/>
    <w:rsid w:val="00083CB4"/>
    <w:rsid w:val="000918A3"/>
    <w:rsid w:val="0009660A"/>
    <w:rsid w:val="00097195"/>
    <w:rsid w:val="000C3E7A"/>
    <w:rsid w:val="00102AA2"/>
    <w:rsid w:val="001D0C2C"/>
    <w:rsid w:val="00275E49"/>
    <w:rsid w:val="002A07DD"/>
    <w:rsid w:val="002C2B6B"/>
    <w:rsid w:val="00320438"/>
    <w:rsid w:val="0035319B"/>
    <w:rsid w:val="00366412"/>
    <w:rsid w:val="00367CE7"/>
    <w:rsid w:val="003E51FD"/>
    <w:rsid w:val="004C49AA"/>
    <w:rsid w:val="004D36B9"/>
    <w:rsid w:val="004D5F71"/>
    <w:rsid w:val="004E40CF"/>
    <w:rsid w:val="00510734"/>
    <w:rsid w:val="00514E0F"/>
    <w:rsid w:val="00541A04"/>
    <w:rsid w:val="006465D8"/>
    <w:rsid w:val="00682132"/>
    <w:rsid w:val="006B6FF6"/>
    <w:rsid w:val="006D3DE0"/>
    <w:rsid w:val="006F5CB6"/>
    <w:rsid w:val="00711F3F"/>
    <w:rsid w:val="00715DA0"/>
    <w:rsid w:val="00770506"/>
    <w:rsid w:val="00783CE5"/>
    <w:rsid w:val="00793840"/>
    <w:rsid w:val="007C6E3B"/>
    <w:rsid w:val="0080358D"/>
    <w:rsid w:val="00850E26"/>
    <w:rsid w:val="00853AA3"/>
    <w:rsid w:val="0087553B"/>
    <w:rsid w:val="008B4635"/>
    <w:rsid w:val="008C6AB7"/>
    <w:rsid w:val="008E275E"/>
    <w:rsid w:val="009120AA"/>
    <w:rsid w:val="0098268D"/>
    <w:rsid w:val="009C02A4"/>
    <w:rsid w:val="009C4DD5"/>
    <w:rsid w:val="00A03BE6"/>
    <w:rsid w:val="00A90167"/>
    <w:rsid w:val="00B749B4"/>
    <w:rsid w:val="00B84443"/>
    <w:rsid w:val="00BC15F8"/>
    <w:rsid w:val="00BC2BF5"/>
    <w:rsid w:val="00C04512"/>
    <w:rsid w:val="00C87921"/>
    <w:rsid w:val="00C9224F"/>
    <w:rsid w:val="00D64616"/>
    <w:rsid w:val="00D659C2"/>
    <w:rsid w:val="00DB6581"/>
    <w:rsid w:val="00DC3274"/>
    <w:rsid w:val="00DC6160"/>
    <w:rsid w:val="00E43842"/>
    <w:rsid w:val="00EB4F50"/>
    <w:rsid w:val="00F32767"/>
    <w:rsid w:val="00F62F90"/>
    <w:rsid w:val="00FC4134"/>
    <w:rsid w:val="00FE2E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60C78"/>
  <w15:chartTrackingRefBased/>
  <w15:docId w15:val="{D55D3F57-88C0-4DA1-AE6C-963E0C52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8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EB4F5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6821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62F90"/>
    <w:pPr>
      <w:ind w:left="720"/>
      <w:contextualSpacing/>
    </w:pPr>
  </w:style>
  <w:style w:type="character" w:customStyle="1" w:styleId="20">
    <w:name w:val="Заголовок 2 Знак"/>
    <w:basedOn w:val="a0"/>
    <w:link w:val="2"/>
    <w:uiPriority w:val="9"/>
    <w:rsid w:val="00EB4F50"/>
    <w:rPr>
      <w:rFonts w:ascii="Times New Roman" w:eastAsia="Times New Roman" w:hAnsi="Times New Roman" w:cs="Times New Roman"/>
      <w:b/>
      <w:bCs/>
      <w:sz w:val="36"/>
      <w:szCs w:val="36"/>
      <w:lang w:eastAsia="ru-RU"/>
    </w:rPr>
  </w:style>
  <w:style w:type="character" w:styleId="a4">
    <w:name w:val="Strong"/>
    <w:basedOn w:val="a0"/>
    <w:uiPriority w:val="22"/>
    <w:qFormat/>
    <w:rsid w:val="00B749B4"/>
    <w:rPr>
      <w:b/>
      <w:bCs/>
    </w:rPr>
  </w:style>
  <w:style w:type="paragraph" w:styleId="a5">
    <w:name w:val="Normal (Web)"/>
    <w:basedOn w:val="a"/>
    <w:uiPriority w:val="99"/>
    <w:unhideWhenUsed/>
    <w:rsid w:val="004D36B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bleContents">
    <w:name w:val="Table Contents"/>
    <w:basedOn w:val="a"/>
    <w:rsid w:val="00DC3274"/>
    <w:pPr>
      <w:widowControl w:val="0"/>
      <w:suppressLineNumbers/>
      <w:suppressAutoHyphens/>
      <w:autoSpaceDN w:val="0"/>
      <w:spacing w:after="0" w:line="240" w:lineRule="auto"/>
    </w:pPr>
    <w:rPr>
      <w:rFonts w:ascii="Liberation Serif" w:eastAsia="Noto Serif CJK SC" w:hAnsi="Liberation Serif" w:cs="Noto Sans Devanagari"/>
      <w:kern w:val="3"/>
      <w:sz w:val="24"/>
      <w:szCs w:val="24"/>
      <w:lang w:eastAsia="zh-CN" w:bidi="hi-IN"/>
    </w:rPr>
  </w:style>
  <w:style w:type="paragraph" w:customStyle="1" w:styleId="TableHeading">
    <w:name w:val="Table Heading"/>
    <w:basedOn w:val="TableContents"/>
    <w:rsid w:val="00DC3274"/>
    <w:pPr>
      <w:jc w:val="center"/>
    </w:pPr>
    <w:rPr>
      <w:b/>
      <w:bCs/>
    </w:rPr>
  </w:style>
  <w:style w:type="paragraph" w:styleId="a6">
    <w:name w:val="No Spacing"/>
    <w:link w:val="a7"/>
    <w:uiPriority w:val="1"/>
    <w:qFormat/>
    <w:rsid w:val="006465D8"/>
    <w:pPr>
      <w:spacing w:after="0" w:line="240" w:lineRule="auto"/>
    </w:pPr>
    <w:rPr>
      <w:rFonts w:eastAsiaTheme="minorEastAsia"/>
      <w:lang w:eastAsia="ru-RU"/>
    </w:rPr>
  </w:style>
  <w:style w:type="character" w:customStyle="1" w:styleId="a7">
    <w:name w:val="Без интервала Знак"/>
    <w:basedOn w:val="a0"/>
    <w:link w:val="a6"/>
    <w:uiPriority w:val="1"/>
    <w:rsid w:val="006465D8"/>
    <w:rPr>
      <w:rFonts w:eastAsiaTheme="minorEastAsia"/>
      <w:lang w:eastAsia="ru-RU"/>
    </w:rPr>
  </w:style>
  <w:style w:type="paragraph" w:styleId="a8">
    <w:name w:val="Subtitle"/>
    <w:basedOn w:val="a"/>
    <w:next w:val="a"/>
    <w:link w:val="a9"/>
    <w:uiPriority w:val="11"/>
    <w:qFormat/>
    <w:rsid w:val="00097195"/>
    <w:pPr>
      <w:spacing w:after="0" w:line="240" w:lineRule="auto"/>
      <w:jc w:val="center"/>
    </w:pPr>
    <w:rPr>
      <w:rFonts w:ascii="Helvetica Neue" w:eastAsia="Helvetica Neue" w:hAnsi="Helvetica Neue" w:cs="Helvetica Neue"/>
      <w:b/>
      <w:sz w:val="32"/>
      <w:szCs w:val="32"/>
      <w:lang w:eastAsia="ru-RU"/>
    </w:rPr>
  </w:style>
  <w:style w:type="character" w:customStyle="1" w:styleId="a9">
    <w:name w:val="Подзаголовок Знак"/>
    <w:basedOn w:val="a0"/>
    <w:link w:val="a8"/>
    <w:uiPriority w:val="11"/>
    <w:rsid w:val="00097195"/>
    <w:rPr>
      <w:rFonts w:ascii="Helvetica Neue" w:eastAsia="Helvetica Neue" w:hAnsi="Helvetica Neue" w:cs="Helvetica Neue"/>
      <w:b/>
      <w:sz w:val="32"/>
      <w:szCs w:val="32"/>
      <w:lang w:eastAsia="ru-RU"/>
    </w:rPr>
  </w:style>
  <w:style w:type="character" w:customStyle="1" w:styleId="30">
    <w:name w:val="Заголовок 3 Знак"/>
    <w:basedOn w:val="a0"/>
    <w:link w:val="3"/>
    <w:uiPriority w:val="9"/>
    <w:rsid w:val="00682132"/>
    <w:rPr>
      <w:rFonts w:asciiTheme="majorHAnsi" w:eastAsiaTheme="majorEastAsia" w:hAnsiTheme="majorHAnsi" w:cstheme="majorBidi"/>
      <w:color w:val="1F3763" w:themeColor="accent1" w:themeShade="7F"/>
      <w:sz w:val="24"/>
      <w:szCs w:val="24"/>
    </w:rPr>
  </w:style>
  <w:style w:type="character" w:customStyle="1" w:styleId="10">
    <w:name w:val="Заголовок 1 Знак"/>
    <w:basedOn w:val="a0"/>
    <w:link w:val="1"/>
    <w:uiPriority w:val="9"/>
    <w:rsid w:val="00682132"/>
    <w:rPr>
      <w:rFonts w:asciiTheme="majorHAnsi" w:eastAsiaTheme="majorEastAsia" w:hAnsiTheme="majorHAnsi" w:cstheme="majorBidi"/>
      <w:color w:val="2F5496" w:themeColor="accent1" w:themeShade="BF"/>
      <w:sz w:val="32"/>
      <w:szCs w:val="32"/>
    </w:rPr>
  </w:style>
  <w:style w:type="paragraph" w:styleId="aa">
    <w:name w:val="header"/>
    <w:basedOn w:val="a"/>
    <w:link w:val="ab"/>
    <w:uiPriority w:val="99"/>
    <w:unhideWhenUsed/>
    <w:rsid w:val="00715DA0"/>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715DA0"/>
  </w:style>
  <w:style w:type="paragraph" w:styleId="ac">
    <w:name w:val="footer"/>
    <w:basedOn w:val="a"/>
    <w:link w:val="ad"/>
    <w:uiPriority w:val="99"/>
    <w:unhideWhenUsed/>
    <w:rsid w:val="00715DA0"/>
    <w:pPr>
      <w:tabs>
        <w:tab w:val="center" w:pos="4677"/>
        <w:tab w:val="right" w:pos="9355"/>
      </w:tabs>
      <w:spacing w:after="0" w:line="240" w:lineRule="auto"/>
    </w:pPr>
  </w:style>
  <w:style w:type="character" w:customStyle="1" w:styleId="ad">
    <w:name w:val="Нижний колонтитул Знак"/>
    <w:basedOn w:val="a0"/>
    <w:link w:val="ac"/>
    <w:uiPriority w:val="99"/>
    <w:rsid w:val="00715DA0"/>
  </w:style>
  <w:style w:type="paragraph" w:styleId="ae">
    <w:name w:val="TOC Heading"/>
    <w:basedOn w:val="1"/>
    <w:next w:val="a"/>
    <w:uiPriority w:val="39"/>
    <w:unhideWhenUsed/>
    <w:qFormat/>
    <w:rsid w:val="00711F3F"/>
    <w:pPr>
      <w:outlineLvl w:val="9"/>
    </w:pPr>
    <w:rPr>
      <w:lang w:eastAsia="ru-RU"/>
    </w:rPr>
  </w:style>
  <w:style w:type="paragraph" w:styleId="11">
    <w:name w:val="toc 1"/>
    <w:basedOn w:val="a"/>
    <w:next w:val="a"/>
    <w:autoRedefine/>
    <w:uiPriority w:val="39"/>
    <w:unhideWhenUsed/>
    <w:rsid w:val="00711F3F"/>
    <w:pPr>
      <w:spacing w:after="100"/>
    </w:pPr>
  </w:style>
  <w:style w:type="paragraph" w:styleId="21">
    <w:name w:val="toc 2"/>
    <w:basedOn w:val="a"/>
    <w:next w:val="a"/>
    <w:autoRedefine/>
    <w:uiPriority w:val="39"/>
    <w:unhideWhenUsed/>
    <w:rsid w:val="00711F3F"/>
    <w:pPr>
      <w:spacing w:after="100"/>
      <w:ind w:left="220"/>
    </w:pPr>
  </w:style>
  <w:style w:type="character" w:styleId="af">
    <w:name w:val="Hyperlink"/>
    <w:basedOn w:val="a0"/>
    <w:uiPriority w:val="99"/>
    <w:unhideWhenUsed/>
    <w:rsid w:val="00711F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652612">
      <w:bodyDiv w:val="1"/>
      <w:marLeft w:val="0"/>
      <w:marRight w:val="0"/>
      <w:marTop w:val="0"/>
      <w:marBottom w:val="0"/>
      <w:divBdr>
        <w:top w:val="none" w:sz="0" w:space="0" w:color="auto"/>
        <w:left w:val="none" w:sz="0" w:space="0" w:color="auto"/>
        <w:bottom w:val="none" w:sz="0" w:space="0" w:color="auto"/>
        <w:right w:val="none" w:sz="0" w:space="0" w:color="auto"/>
      </w:divBdr>
    </w:div>
    <w:div w:id="369842737">
      <w:bodyDiv w:val="1"/>
      <w:marLeft w:val="0"/>
      <w:marRight w:val="0"/>
      <w:marTop w:val="0"/>
      <w:marBottom w:val="0"/>
      <w:divBdr>
        <w:top w:val="none" w:sz="0" w:space="0" w:color="auto"/>
        <w:left w:val="none" w:sz="0" w:space="0" w:color="auto"/>
        <w:bottom w:val="none" w:sz="0" w:space="0" w:color="auto"/>
        <w:right w:val="none" w:sz="0" w:space="0" w:color="auto"/>
      </w:divBdr>
    </w:div>
    <w:div w:id="385373457">
      <w:bodyDiv w:val="1"/>
      <w:marLeft w:val="0"/>
      <w:marRight w:val="0"/>
      <w:marTop w:val="0"/>
      <w:marBottom w:val="0"/>
      <w:divBdr>
        <w:top w:val="none" w:sz="0" w:space="0" w:color="auto"/>
        <w:left w:val="none" w:sz="0" w:space="0" w:color="auto"/>
        <w:bottom w:val="none" w:sz="0" w:space="0" w:color="auto"/>
        <w:right w:val="none" w:sz="0" w:space="0" w:color="auto"/>
      </w:divBdr>
    </w:div>
    <w:div w:id="544566408">
      <w:bodyDiv w:val="1"/>
      <w:marLeft w:val="0"/>
      <w:marRight w:val="0"/>
      <w:marTop w:val="0"/>
      <w:marBottom w:val="0"/>
      <w:divBdr>
        <w:top w:val="none" w:sz="0" w:space="0" w:color="auto"/>
        <w:left w:val="none" w:sz="0" w:space="0" w:color="auto"/>
        <w:bottom w:val="none" w:sz="0" w:space="0" w:color="auto"/>
        <w:right w:val="none" w:sz="0" w:space="0" w:color="auto"/>
      </w:divBdr>
    </w:div>
    <w:div w:id="1260068397">
      <w:bodyDiv w:val="1"/>
      <w:marLeft w:val="0"/>
      <w:marRight w:val="0"/>
      <w:marTop w:val="0"/>
      <w:marBottom w:val="0"/>
      <w:divBdr>
        <w:top w:val="none" w:sz="0" w:space="0" w:color="auto"/>
        <w:left w:val="none" w:sz="0" w:space="0" w:color="auto"/>
        <w:bottom w:val="none" w:sz="0" w:space="0" w:color="auto"/>
        <w:right w:val="none" w:sz="0" w:space="0" w:color="auto"/>
      </w:divBdr>
    </w:div>
    <w:div w:id="210032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8937A-F59F-42DB-B295-355475CA5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1499</Words>
  <Characters>8546</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Арина Балобанова</dc:creator>
  <cp:keywords/>
  <dc:description/>
  <cp:lastModifiedBy>Учетная запись Майкрософт</cp:lastModifiedBy>
  <cp:revision>2</cp:revision>
  <dcterms:created xsi:type="dcterms:W3CDTF">2025-04-17T13:35:00Z</dcterms:created>
  <dcterms:modified xsi:type="dcterms:W3CDTF">2025-04-17T13:35:00Z</dcterms:modified>
</cp:coreProperties>
</file>